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FB" w:rsidRDefault="005768FB" w:rsidP="006E0E7B">
      <w:pPr>
        <w:spacing w:after="0" w:line="240" w:lineRule="auto"/>
        <w:jc w:val="center"/>
        <w:rPr>
          <w:rFonts w:ascii="Segoe UI Light" w:hAnsi="Segoe UI Light" w:cs="Segoe UI Light"/>
          <w:b/>
          <w:bCs/>
          <w:sz w:val="40"/>
          <w:szCs w:val="40"/>
        </w:rPr>
      </w:pPr>
      <w:r w:rsidRPr="005768FB">
        <w:rPr>
          <w:rFonts w:ascii="Segoe UI Light" w:hAnsi="Segoe UI Light" w:cs="Segoe UI Light"/>
          <w:b/>
          <w:bCs/>
          <w:noProof/>
          <w:sz w:val="40"/>
          <w:szCs w:val="40"/>
        </w:rPr>
        <w:drawing>
          <wp:inline distT="0" distB="0" distL="0" distR="0">
            <wp:extent cx="5943600" cy="2268474"/>
            <wp:effectExtent l="0" t="0" r="0" b="0"/>
            <wp:docPr id="1" name="Picture 1" descr="C:\Users\v-angstr\Desktop\October 17\MSSurface_P_HeroCompliation_CMYK_FY18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gstr\Desktop\October 17\MSSurface_P_HeroCompliation_CMYK_FY18_resiz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268474"/>
                    </a:xfrm>
                    <a:prstGeom prst="rect">
                      <a:avLst/>
                    </a:prstGeom>
                    <a:noFill/>
                    <a:ln>
                      <a:noFill/>
                    </a:ln>
                  </pic:spPr>
                </pic:pic>
              </a:graphicData>
            </a:graphic>
          </wp:inline>
        </w:drawing>
      </w:r>
    </w:p>
    <w:p w:rsidR="005768FB" w:rsidRDefault="005768FB" w:rsidP="006E0E7B">
      <w:pPr>
        <w:spacing w:after="0" w:line="240" w:lineRule="auto"/>
        <w:jc w:val="center"/>
        <w:rPr>
          <w:rFonts w:ascii="Segoe UI Light" w:hAnsi="Segoe UI Light" w:cs="Segoe UI Light"/>
          <w:b/>
          <w:bCs/>
          <w:sz w:val="40"/>
          <w:szCs w:val="40"/>
        </w:rPr>
      </w:pPr>
    </w:p>
    <w:p w:rsidR="006E0E7B" w:rsidRPr="00936C72" w:rsidRDefault="006E0E7B" w:rsidP="006E0E7B">
      <w:pPr>
        <w:spacing w:after="0" w:line="240" w:lineRule="auto"/>
        <w:jc w:val="center"/>
        <w:rPr>
          <w:rFonts w:ascii="Segoe UI Light" w:hAnsi="Segoe UI Light" w:cs="Segoe UI Light"/>
          <w:b/>
          <w:bCs/>
          <w:sz w:val="40"/>
          <w:szCs w:val="40"/>
        </w:rPr>
      </w:pPr>
      <w:r w:rsidRPr="00936C72">
        <w:rPr>
          <w:rFonts w:ascii="Segoe UI Light" w:hAnsi="Segoe UI Light" w:cs="Segoe UI Light"/>
          <w:b/>
          <w:bCs/>
          <w:sz w:val="40"/>
          <w:szCs w:val="40"/>
        </w:rPr>
        <w:t xml:space="preserve">Surface Book 2 </w:t>
      </w:r>
    </w:p>
    <w:p w:rsidR="006E0E7B" w:rsidRPr="00936C72" w:rsidRDefault="006E0E7B" w:rsidP="006E0E7B">
      <w:pPr>
        <w:spacing w:after="0" w:line="240" w:lineRule="auto"/>
        <w:jc w:val="center"/>
        <w:rPr>
          <w:rFonts w:ascii="Segoe UI" w:hAnsi="Segoe UI" w:cs="Segoe UI"/>
          <w:sz w:val="24"/>
          <w:szCs w:val="24"/>
        </w:rPr>
      </w:pPr>
      <w:r w:rsidRPr="00936C72">
        <w:rPr>
          <w:rFonts w:ascii="Segoe UI" w:hAnsi="Segoe UI" w:cs="Segoe UI"/>
          <w:sz w:val="24"/>
          <w:szCs w:val="24"/>
        </w:rPr>
        <w:t>Fact Sheet</w:t>
      </w:r>
      <w:bookmarkStart w:id="0" w:name="_GoBack"/>
      <w:bookmarkEnd w:id="0"/>
    </w:p>
    <w:p w:rsidR="006E0E7B" w:rsidRDefault="006E0E7B" w:rsidP="006E0E7B">
      <w:pPr>
        <w:spacing w:after="0" w:line="240" w:lineRule="auto"/>
        <w:jc w:val="center"/>
        <w:rPr>
          <w:rFonts w:ascii="Segoe UI" w:hAnsi="Segoe UI" w:cs="Segoe UI"/>
          <w:sz w:val="24"/>
          <w:szCs w:val="24"/>
        </w:rPr>
      </w:pPr>
      <w:r w:rsidRPr="00936C72">
        <w:rPr>
          <w:rFonts w:ascii="Segoe UI" w:hAnsi="Segoe UI" w:cs="Segoe UI"/>
          <w:sz w:val="24"/>
          <w:szCs w:val="24"/>
        </w:rPr>
        <w:t>October 2017</w:t>
      </w:r>
    </w:p>
    <w:p w:rsidR="001630DB" w:rsidRPr="00936C72" w:rsidRDefault="001630DB" w:rsidP="001630DB">
      <w:pPr>
        <w:spacing w:after="0" w:line="240" w:lineRule="auto"/>
        <w:rPr>
          <w:rFonts w:ascii="Segoe UI" w:hAnsi="Segoe UI" w:cs="Segoe UI"/>
          <w:sz w:val="24"/>
          <w:szCs w:val="24"/>
        </w:rPr>
      </w:pPr>
    </w:p>
    <w:p w:rsidR="006E0E7B" w:rsidRPr="00936C72" w:rsidRDefault="006E0E7B" w:rsidP="006E0E7B">
      <w:pPr>
        <w:spacing w:after="0" w:line="240" w:lineRule="auto"/>
        <w:jc w:val="center"/>
        <w:rPr>
          <w:rFonts w:ascii="Segoe UI" w:hAnsi="Segoe UI" w:cs="Segoe UI"/>
          <w:b/>
          <w:noProof/>
          <w:szCs w:val="20"/>
        </w:rPr>
      </w:pPr>
      <w:r w:rsidRPr="00936C72">
        <w:rPr>
          <w:rFonts w:ascii="Segoe UI" w:hAnsi="Segoe UI" w:cs="Segoe UI"/>
          <w:b/>
          <w:noProof/>
          <w:szCs w:val="20"/>
        </w:rPr>
        <w:t xml:space="preserve"> </w:t>
      </w:r>
    </w:p>
    <w:p w:rsidR="006E0E7B" w:rsidRPr="00936C72" w:rsidRDefault="006E0E7B" w:rsidP="006E0E7B">
      <w:pPr>
        <w:spacing w:after="0" w:line="240" w:lineRule="auto"/>
        <w:rPr>
          <w:rFonts w:ascii="Segoe UI" w:hAnsi="Segoe UI" w:cs="Segoe UI"/>
          <w:noProof/>
          <w:sz w:val="20"/>
          <w:szCs w:val="20"/>
        </w:rPr>
      </w:pPr>
      <w:r w:rsidRPr="00936C72">
        <w:rPr>
          <w:rFonts w:ascii="Segoe UI" w:hAnsi="Segoe UI" w:cs="Segoe UI"/>
          <w:noProof/>
          <w:sz w:val="20"/>
          <w:szCs w:val="20"/>
        </w:rPr>
        <w:t xml:space="preserve">Introducing Surface Book 2, the most powerful Surface yet. It’s designed to deliver the ultimate in performance and versatility without compromise, featuring the latest Intel® Dual-Core™ or Quad-Core™ processors, </w:t>
      </w:r>
      <w:r w:rsidRPr="00936C72">
        <w:rPr>
          <w:rFonts w:ascii="Segoe UI" w:hAnsi="Segoe UI" w:cs="Segoe UI"/>
          <w:sz w:val="20"/>
          <w:szCs w:val="20"/>
        </w:rPr>
        <w:t>NVIDIA® GeForce® GPUs,</w:t>
      </w:r>
      <w:r w:rsidRPr="00936C72">
        <w:rPr>
          <w:rFonts w:ascii="Segoe UI" w:hAnsi="Segoe UI" w:cs="Segoe UI"/>
          <w:noProof/>
          <w:sz w:val="20"/>
          <w:szCs w:val="20"/>
        </w:rPr>
        <w:t xml:space="preserve"> and up to 17 hours of battery life.</w:t>
      </w:r>
      <w:r w:rsidRPr="00936C72">
        <w:rPr>
          <w:rFonts w:ascii="Segoe UI" w:hAnsi="Segoe UI" w:cs="Segoe UI"/>
          <w:sz w:val="16"/>
          <w:szCs w:val="16"/>
          <w:vertAlign w:val="superscript"/>
        </w:rPr>
        <w:t>1</w:t>
      </w:r>
      <w:r w:rsidRPr="00936C72">
        <w:rPr>
          <w:rFonts w:ascii="Segoe UI" w:hAnsi="Segoe UI" w:cs="Segoe UI"/>
          <w:noProof/>
          <w:sz w:val="20"/>
          <w:szCs w:val="20"/>
        </w:rPr>
        <w:t xml:space="preserve"> Now available in 13.5-inch and new 15-inch models, Surface Book 2 has up to five times more graphics performance than the original and is twice as powerful as the MacBook Pro.</w:t>
      </w:r>
      <w:r w:rsidRPr="00936C72">
        <w:rPr>
          <w:rFonts w:ascii="Segoe UI" w:hAnsi="Segoe UI" w:cs="Segoe UI"/>
          <w:noProof/>
          <w:sz w:val="20"/>
          <w:szCs w:val="20"/>
          <w:vertAlign w:val="superscript"/>
        </w:rPr>
        <w:t>2</w:t>
      </w:r>
      <w:r w:rsidRPr="00936C72">
        <w:rPr>
          <w:rFonts w:ascii="Segoe UI" w:hAnsi="Segoe UI" w:cs="Segoe UI"/>
          <w:noProof/>
          <w:sz w:val="20"/>
          <w:szCs w:val="20"/>
        </w:rPr>
        <w:t xml:space="preserve"> With a stunning PixelSense</w:t>
      </w:r>
      <w:r w:rsidRPr="00936C72">
        <w:rPr>
          <w:rFonts w:ascii="Segoe UI" w:hAnsi="Segoe UI" w:cs="Segoe UI"/>
          <w:sz w:val="20"/>
          <w:szCs w:val="20"/>
        </w:rPr>
        <w:t>™</w:t>
      </w:r>
      <w:r w:rsidRPr="00936C72">
        <w:rPr>
          <w:rFonts w:ascii="Segoe UI" w:hAnsi="Segoe UI" w:cs="Segoe UI"/>
          <w:noProof/>
          <w:sz w:val="20"/>
          <w:szCs w:val="20"/>
        </w:rPr>
        <w:t xml:space="preserve"> Display, Surface Book 2 gives you the power of a laptop, the versatility of a tablet and the freedom of a portable studio all in one beautifully styled device. Move seamlessly between professional apps from companies such as Adobe, Autodesk, Dassault and Unity, play popular PC games or immerse yourself in Windows Mixed Reality. Every detail of the iconic Surface Book design has been refined, from the dynamic fulcrum hinge for a more stable touch experience, to the improved, backlit keyboard and flexibility of both USB Type-A and USB Type-C ports.</w:t>
      </w:r>
    </w:p>
    <w:p w:rsidR="006E0E7B" w:rsidRPr="00936C72" w:rsidRDefault="006E0E7B" w:rsidP="006E0E7B">
      <w:pPr>
        <w:spacing w:after="0" w:line="240" w:lineRule="auto"/>
        <w:rPr>
          <w:rFonts w:ascii="Segoe UI" w:hAnsi="Segoe UI" w:cs="Segoe UI"/>
          <w:noProof/>
          <w:sz w:val="20"/>
          <w:szCs w:val="20"/>
        </w:rPr>
      </w:pPr>
    </w:p>
    <w:p w:rsidR="006E0E7B" w:rsidRPr="00936C72" w:rsidRDefault="006E0E7B" w:rsidP="006E0E7B">
      <w:pPr>
        <w:spacing w:after="0" w:line="240" w:lineRule="auto"/>
        <w:rPr>
          <w:rFonts w:ascii="Segoe UI" w:hAnsi="Segoe UI" w:cs="Segoe UI"/>
          <w:noProof/>
          <w:sz w:val="20"/>
          <w:szCs w:val="20"/>
        </w:rPr>
      </w:pPr>
      <w:r w:rsidRPr="00936C72">
        <w:rPr>
          <w:rFonts w:ascii="Segoe UI" w:hAnsi="Segoe UI" w:cs="Segoe UI"/>
          <w:noProof/>
          <w:sz w:val="20"/>
          <w:szCs w:val="20"/>
        </w:rPr>
        <w:t xml:space="preserve">Starting at US $1,499, Surface Book 2 is a portable powerhouse that provides the performance you need to tackle any task, with enough battery life to last all day. </w:t>
      </w:r>
    </w:p>
    <w:p w:rsidR="006E0E7B" w:rsidRPr="00936C72" w:rsidRDefault="006E0E7B" w:rsidP="006E0E7B">
      <w:pPr>
        <w:spacing w:after="0" w:line="240" w:lineRule="auto"/>
        <w:rPr>
          <w:rFonts w:ascii="Segoe UI" w:hAnsi="Segoe UI" w:cs="Segoe UI"/>
          <w:sz w:val="20"/>
          <w:szCs w:val="20"/>
        </w:rPr>
      </w:pPr>
    </w:p>
    <w:p w:rsidR="006E0E7B" w:rsidRPr="00936C72" w:rsidRDefault="006E0E7B" w:rsidP="006E0E7B">
      <w:pPr>
        <w:keepNext/>
        <w:keepLines/>
        <w:spacing w:after="0" w:line="240" w:lineRule="auto"/>
        <w:outlineLvl w:val="0"/>
        <w:rPr>
          <w:rFonts w:ascii="Segoe UI Light" w:eastAsia="Times New Roman" w:hAnsi="Segoe UI Light" w:cs="Segoe UI Light"/>
          <w:sz w:val="36"/>
        </w:rPr>
      </w:pPr>
      <w:r w:rsidRPr="00936C72">
        <w:rPr>
          <w:rFonts w:ascii="Segoe UI Light" w:eastAsia="Times New Roman" w:hAnsi="Segoe UI Light" w:cs="Segoe UI Light"/>
          <w:sz w:val="36"/>
        </w:rPr>
        <w:t>Top Features and Benefits</w:t>
      </w:r>
    </w:p>
    <w:p w:rsidR="006E0E7B" w:rsidRPr="00936C72" w:rsidRDefault="006E0E7B" w:rsidP="006E0E7B">
      <w:pPr>
        <w:numPr>
          <w:ilvl w:val="0"/>
          <w:numId w:val="1"/>
        </w:numPr>
        <w:spacing w:after="0" w:line="240" w:lineRule="auto"/>
        <w:contextualSpacing/>
        <w:rPr>
          <w:sz w:val="20"/>
          <w:szCs w:val="20"/>
        </w:rPr>
      </w:pPr>
      <w:r w:rsidRPr="00936C72">
        <w:rPr>
          <w:rFonts w:ascii="Segoe UI" w:hAnsi="Segoe UI" w:cs="Segoe UI"/>
          <w:b/>
          <w:bCs/>
          <w:sz w:val="20"/>
          <w:szCs w:val="20"/>
        </w:rPr>
        <w:t xml:space="preserve">Built for performance. </w:t>
      </w:r>
      <w:r w:rsidRPr="00936C72">
        <w:rPr>
          <w:rFonts w:ascii="Segoe UI" w:hAnsi="Segoe UI" w:cs="Segoe UI"/>
          <w:sz w:val="20"/>
          <w:szCs w:val="20"/>
        </w:rPr>
        <w:t>With Surface Book 2, you can seamlessly transition between professional-grade software and the latest PC games. Breeze through any task with lightning-fast storage and the latest dual- or quad-core Intel® Core™ i5 and i7 processors, and experience the best graphics performance yet with the latest NVIDIA® GeForce® GPUs. Surface Book 2 delivers up to 17 hours of battery life</w:t>
      </w:r>
      <w:r w:rsidRPr="00936C72">
        <w:rPr>
          <w:rFonts w:ascii="Segoe UI" w:hAnsi="Segoe UI" w:cs="Segoe UI"/>
          <w:sz w:val="16"/>
          <w:szCs w:val="16"/>
          <w:vertAlign w:val="superscript"/>
        </w:rPr>
        <w:t xml:space="preserve">1 </w:t>
      </w:r>
      <w:r w:rsidRPr="00936C72">
        <w:rPr>
          <w:rFonts w:ascii="Segoe UI" w:hAnsi="Segoe UI" w:cs="Segoe UI"/>
          <w:sz w:val="20"/>
          <w:szCs w:val="20"/>
        </w:rPr>
        <w:t xml:space="preserve">with the 15” version delivering up to 5 times more graphics performance than the original Surface Book. </w:t>
      </w:r>
    </w:p>
    <w:p w:rsidR="006E0E7B" w:rsidRPr="00936C72" w:rsidRDefault="006E0E7B" w:rsidP="006E0E7B">
      <w:pPr>
        <w:spacing w:after="0" w:line="240" w:lineRule="auto"/>
        <w:ind w:left="360"/>
        <w:rPr>
          <w:rFonts w:ascii="Segoe UI" w:hAnsi="Segoe UI" w:cs="Segoe UI"/>
          <w:sz w:val="20"/>
          <w:szCs w:val="20"/>
        </w:rPr>
      </w:pPr>
    </w:p>
    <w:p w:rsidR="006E0E7B" w:rsidRPr="00936C72" w:rsidRDefault="006E0E7B" w:rsidP="006E0E7B">
      <w:pPr>
        <w:numPr>
          <w:ilvl w:val="0"/>
          <w:numId w:val="1"/>
        </w:numPr>
        <w:spacing w:after="0" w:line="240" w:lineRule="auto"/>
        <w:contextualSpacing/>
        <w:rPr>
          <w:rFonts w:ascii="Segoe UI" w:hAnsi="Segoe UI" w:cs="Segoe UI"/>
          <w:b/>
          <w:bCs/>
          <w:sz w:val="20"/>
          <w:szCs w:val="20"/>
        </w:rPr>
      </w:pPr>
      <w:r w:rsidRPr="00936C72">
        <w:rPr>
          <w:rFonts w:ascii="Segoe UI" w:hAnsi="Segoe UI" w:cs="Segoe UI"/>
          <w:b/>
          <w:bCs/>
          <w:sz w:val="20"/>
          <w:szCs w:val="20"/>
        </w:rPr>
        <w:t xml:space="preserve">Adapts to the ways you create. </w:t>
      </w:r>
      <w:r w:rsidRPr="00936C72">
        <w:rPr>
          <w:rFonts w:ascii="Segoe UI" w:hAnsi="Segoe UI" w:cs="Segoe UI"/>
          <w:sz w:val="20"/>
          <w:szCs w:val="20"/>
        </w:rPr>
        <w:t xml:space="preserve">Surface Book 2 is a robust laptop, powerful tablet and portable studio that adapts to the ways you work and create best. Whether you’re designing 3-D models </w:t>
      </w:r>
      <w:r w:rsidRPr="00936C72">
        <w:rPr>
          <w:rFonts w:ascii="Segoe UI" w:hAnsi="Segoe UI" w:cs="Segoe UI"/>
          <w:sz w:val="20"/>
          <w:szCs w:val="20"/>
        </w:rPr>
        <w:lastRenderedPageBreak/>
        <w:t>with CAD, sketching with Surface Pen, or editing 4K video on an external monitor, Surface Book 2 has four versatile modes of use to help you find your breakthrough. The versatility doesn’t stop there — Surface Book 2 connects to all your devices: hook up to USB Type-C and USB Type-A ports, as well as your full-size SD card, Surface Dial and Surface Dock.</w:t>
      </w:r>
    </w:p>
    <w:p w:rsidR="006E0E7B" w:rsidRPr="00936C72" w:rsidRDefault="006E0E7B" w:rsidP="006E0E7B">
      <w:pPr>
        <w:spacing w:after="0" w:line="240" w:lineRule="auto"/>
        <w:ind w:left="360"/>
        <w:rPr>
          <w:rFonts w:ascii="Segoe UI" w:hAnsi="Segoe UI" w:cs="Segoe UI"/>
          <w:sz w:val="20"/>
          <w:szCs w:val="20"/>
        </w:rPr>
      </w:pPr>
    </w:p>
    <w:p w:rsidR="006E0E7B" w:rsidRPr="00936C72" w:rsidRDefault="006E0E7B" w:rsidP="006E0E7B">
      <w:pPr>
        <w:numPr>
          <w:ilvl w:val="0"/>
          <w:numId w:val="1"/>
        </w:numPr>
        <w:spacing w:after="0" w:line="240" w:lineRule="auto"/>
        <w:contextualSpacing/>
        <w:rPr>
          <w:rFonts w:ascii="Segoe UI" w:hAnsi="Segoe UI" w:cs="Segoe UI"/>
          <w:b/>
          <w:bCs/>
          <w:sz w:val="20"/>
          <w:szCs w:val="20"/>
        </w:rPr>
      </w:pPr>
      <w:r w:rsidRPr="00936C72">
        <w:rPr>
          <w:rFonts w:ascii="Segoe UI" w:hAnsi="Segoe UI" w:cs="Segoe UI"/>
          <w:b/>
          <w:bCs/>
          <w:sz w:val="20"/>
          <w:szCs w:val="20"/>
        </w:rPr>
        <w:t xml:space="preserve">Designed with innovation in every detail. </w:t>
      </w:r>
      <w:r w:rsidRPr="00936C72">
        <w:rPr>
          <w:rFonts w:ascii="Segoe UI" w:hAnsi="Segoe UI" w:cs="Segoe UI"/>
          <w:sz w:val="20"/>
          <w:szCs w:val="20"/>
        </w:rPr>
        <w:t xml:space="preserve">Surface Book 2 balances performance with premium, lightweight materials for unprecedented power in a laptop its size. Choose from a 13.5- or 15-inch touchscreen and immerse yourself in experiences that look and feel like real life on a stunning PixelSense™ Display. The backlit keyboard lets you get your ideas down faster and more confidently with the fastest, most comfortable Surface Book typing experience yet. </w:t>
      </w:r>
    </w:p>
    <w:p w:rsidR="006E0E7B" w:rsidRPr="00936C72" w:rsidRDefault="006E0E7B" w:rsidP="006E0E7B">
      <w:pPr>
        <w:spacing w:after="0" w:line="240" w:lineRule="auto"/>
        <w:ind w:left="360"/>
        <w:rPr>
          <w:rFonts w:ascii="Segoe UI" w:hAnsi="Segoe UI" w:cs="Segoe UI"/>
          <w:sz w:val="20"/>
          <w:szCs w:val="20"/>
        </w:rPr>
      </w:pPr>
    </w:p>
    <w:p w:rsidR="006E0E7B" w:rsidRPr="00936C72" w:rsidRDefault="006E0E7B" w:rsidP="006E0E7B">
      <w:pPr>
        <w:numPr>
          <w:ilvl w:val="0"/>
          <w:numId w:val="1"/>
        </w:numPr>
        <w:spacing w:after="0" w:line="240" w:lineRule="auto"/>
        <w:contextualSpacing/>
        <w:rPr>
          <w:szCs w:val="36"/>
        </w:rPr>
      </w:pPr>
      <w:r w:rsidRPr="00936C72">
        <w:rPr>
          <w:rFonts w:ascii="Segoe UI" w:hAnsi="Segoe UI" w:cs="Segoe UI"/>
          <w:b/>
          <w:bCs/>
          <w:sz w:val="20"/>
          <w:szCs w:val="20"/>
        </w:rPr>
        <w:t xml:space="preserve">Powers the best of Microsoft. </w:t>
      </w:r>
      <w:r w:rsidRPr="00936C72">
        <w:rPr>
          <w:rFonts w:ascii="Segoe UI" w:hAnsi="Segoe UI" w:cs="Segoe UI"/>
          <w:sz w:val="20"/>
          <w:szCs w:val="20"/>
        </w:rPr>
        <w:t xml:space="preserve">Surface Book 2 lets you work, play and create without limits. Work seamlessly with your favorite Microsoft Office apps and add 3-D content to increase the impact of your content. Play the latest PC games and pair your Xbox Wireless controller and compatible headset, no dongle required (15” models only). Get immersed in VR games and content with Windows Mixed Reality Ultra experiences. When only a pen will help you express your idea, grab Surface Pen to naturally sketch, paint and draw, and use Surface Dial for easy, on-screen access to tools. </w:t>
      </w:r>
    </w:p>
    <w:p w:rsidR="006E0E7B" w:rsidRPr="00936C72" w:rsidRDefault="006E0E7B" w:rsidP="006E0E7B">
      <w:pPr>
        <w:rPr>
          <w:szCs w:val="36"/>
        </w:rPr>
      </w:pPr>
    </w:p>
    <w:p w:rsidR="006E0E7B" w:rsidRPr="00936C72" w:rsidRDefault="006E0E7B" w:rsidP="006E0E7B">
      <w:r w:rsidRPr="00936C72">
        <w:rPr>
          <w:rFonts w:ascii="Segoe UI Light" w:eastAsia="Times New Roman" w:hAnsi="Segoe UI Light" w:cs="Segoe UI Light"/>
          <w:sz w:val="36"/>
        </w:rPr>
        <w:t>Technical Specifications</w:t>
      </w:r>
    </w:p>
    <w:p w:rsidR="006E0E7B" w:rsidRPr="00936C72" w:rsidRDefault="006E0E7B" w:rsidP="006E0E7B">
      <w:pPr>
        <w:spacing w:after="0" w:line="240" w:lineRule="auto"/>
      </w:pPr>
    </w:p>
    <w:tbl>
      <w:tblPr>
        <w:tblStyle w:val="TableGridLight"/>
        <w:tblW w:w="9975" w:type="dxa"/>
        <w:tblLook w:val="0620" w:firstRow="1" w:lastRow="0" w:firstColumn="0" w:lastColumn="0" w:noHBand="1" w:noVBand="1"/>
      </w:tblPr>
      <w:tblGrid>
        <w:gridCol w:w="1911"/>
        <w:gridCol w:w="3814"/>
        <w:gridCol w:w="218"/>
        <w:gridCol w:w="4032"/>
      </w:tblGrid>
      <w:tr w:rsidR="006E0E7B" w:rsidRPr="00936C72" w:rsidTr="0052754C">
        <w:trPr>
          <w:trHeight w:val="576"/>
        </w:trPr>
        <w:tc>
          <w:tcPr>
            <w:tcW w:w="1911" w:type="dxa"/>
            <w:shd w:val="clear" w:color="auto" w:fill="D9E2F3" w:themeFill="accent5" w:themeFillTint="33"/>
            <w:hideMark/>
          </w:tcPr>
          <w:p w:rsidR="006E0E7B" w:rsidRPr="00936C72" w:rsidRDefault="006E0E7B" w:rsidP="0052754C"/>
        </w:tc>
        <w:tc>
          <w:tcPr>
            <w:tcW w:w="4032" w:type="dxa"/>
            <w:gridSpan w:val="2"/>
            <w:shd w:val="clear" w:color="auto" w:fill="D9E2F3" w:themeFill="accent5" w:themeFillTint="33"/>
            <w:vAlign w:val="center"/>
            <w:hideMark/>
          </w:tcPr>
          <w:p w:rsidR="006E0E7B" w:rsidRPr="00936C72" w:rsidRDefault="006E0E7B" w:rsidP="0052754C">
            <w:pPr>
              <w:jc w:val="center"/>
              <w:rPr>
                <w:rFonts w:ascii="Segoe UI Light" w:hAnsi="Segoe UI Light" w:cs="Segoe UI Light"/>
                <w:b/>
                <w:sz w:val="32"/>
              </w:rPr>
            </w:pPr>
            <w:r w:rsidRPr="00936C72">
              <w:rPr>
                <w:rFonts w:ascii="Segoe UI Light" w:hAnsi="Segoe UI Light" w:cs="Segoe UI Light"/>
                <w:b/>
                <w:bCs/>
                <w:sz w:val="32"/>
                <w:szCs w:val="32"/>
              </w:rPr>
              <w:t>Surface Book 2 13“</w:t>
            </w:r>
          </w:p>
        </w:tc>
        <w:tc>
          <w:tcPr>
            <w:tcW w:w="4032" w:type="dxa"/>
            <w:shd w:val="clear" w:color="auto" w:fill="D9E2F3" w:themeFill="accent5" w:themeFillTint="33"/>
            <w:vAlign w:val="center"/>
            <w:hideMark/>
          </w:tcPr>
          <w:p w:rsidR="006E0E7B" w:rsidRPr="00936C72" w:rsidRDefault="006E0E7B" w:rsidP="0052754C">
            <w:pPr>
              <w:jc w:val="center"/>
              <w:rPr>
                <w:rFonts w:ascii="Segoe UI Light" w:hAnsi="Segoe UI Light" w:cs="Segoe UI Light"/>
                <w:b/>
                <w:sz w:val="32"/>
              </w:rPr>
            </w:pPr>
            <w:r w:rsidRPr="00936C72">
              <w:rPr>
                <w:rFonts w:ascii="Segoe UI Light" w:hAnsi="Segoe UI Light" w:cs="Segoe UI Light"/>
                <w:b/>
                <w:bCs/>
                <w:sz w:val="32"/>
                <w:szCs w:val="32"/>
              </w:rPr>
              <w:t>Surface Book 2 15“</w:t>
            </w:r>
          </w:p>
        </w:tc>
      </w:tr>
      <w:tr w:rsidR="006E0E7B" w:rsidRPr="00936C72" w:rsidTr="0052754C">
        <w:trPr>
          <w:trHeight w:val="720"/>
        </w:trPr>
        <w:tc>
          <w:tcPr>
            <w:tcW w:w="1911" w:type="dxa"/>
            <w:shd w:val="clear" w:color="auto" w:fill="E7E6E6" w:themeFill="background2"/>
            <w:vAlign w:val="center"/>
            <w:hideMark/>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Display</w:t>
            </w:r>
          </w:p>
        </w:tc>
        <w:tc>
          <w:tcPr>
            <w:tcW w:w="4032" w:type="dxa"/>
            <w:gridSpan w:val="2"/>
            <w:shd w:val="clear" w:color="auto" w:fill="E7E6E6" w:themeFill="background2"/>
            <w:vAlign w:val="center"/>
            <w:hideMark/>
          </w:tcPr>
          <w:p w:rsidR="006E0E7B" w:rsidRPr="00936C72" w:rsidRDefault="006E0E7B" w:rsidP="0052754C">
            <w:pPr>
              <w:rPr>
                <w:rFonts w:ascii="Segoe UI" w:hAnsi="Segoe UI" w:cs="Segoe UI"/>
                <w:sz w:val="18"/>
                <w:szCs w:val="18"/>
              </w:rPr>
            </w:pPr>
            <w:r w:rsidRPr="00936C72">
              <w:rPr>
                <w:rFonts w:ascii="Segoe UI" w:hAnsi="Segoe UI" w:cs="Segoe UI"/>
                <w:sz w:val="18"/>
                <w:szCs w:val="18"/>
              </w:rPr>
              <w:t>13.5” PixelSense™ Display</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3000 x 2000 (267 PPI)</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1600:1 contrast ratio</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10 point </w:t>
            </w:r>
            <w:proofErr w:type="spellStart"/>
            <w:r w:rsidRPr="00936C72">
              <w:rPr>
                <w:rFonts w:ascii="Segoe UI" w:hAnsi="Segoe UI" w:cs="Segoe UI"/>
                <w:sz w:val="18"/>
                <w:szCs w:val="18"/>
              </w:rPr>
              <w:t>multitouch</w:t>
            </w:r>
            <w:proofErr w:type="spellEnd"/>
          </w:p>
          <w:p w:rsidR="006E0E7B" w:rsidRPr="00936C72" w:rsidRDefault="006E0E7B" w:rsidP="0052754C">
            <w:pPr>
              <w:rPr>
                <w:rFonts w:ascii="Segoe UI" w:hAnsi="Segoe UI" w:cs="Segoe UI"/>
                <w:sz w:val="18"/>
                <w:szCs w:val="18"/>
              </w:rPr>
            </w:pPr>
            <w:r w:rsidRPr="00936C72">
              <w:rPr>
                <w:rFonts w:ascii="Segoe UI" w:hAnsi="Segoe UI" w:cs="Segoe UI"/>
                <w:sz w:val="18"/>
                <w:szCs w:val="18"/>
              </w:rPr>
              <w:t>Compatible with next-generation Surface Pen and Surface Dial on-screen interaction</w:t>
            </w:r>
          </w:p>
        </w:tc>
        <w:tc>
          <w:tcPr>
            <w:tcW w:w="4032" w:type="dxa"/>
            <w:shd w:val="clear" w:color="auto" w:fill="E7E6E6" w:themeFill="background2"/>
            <w:vAlign w:val="center"/>
            <w:hideMark/>
          </w:tcPr>
          <w:p w:rsidR="006E0E7B" w:rsidRPr="00936C72" w:rsidRDefault="006E0E7B" w:rsidP="0052754C">
            <w:pPr>
              <w:rPr>
                <w:rFonts w:ascii="Segoe UI" w:hAnsi="Segoe UI" w:cs="Segoe UI"/>
                <w:sz w:val="18"/>
                <w:szCs w:val="18"/>
              </w:rPr>
            </w:pPr>
            <w:r w:rsidRPr="00936C72">
              <w:rPr>
                <w:rFonts w:ascii="Segoe UI" w:hAnsi="Segoe UI" w:cs="Segoe UI"/>
                <w:sz w:val="18"/>
                <w:szCs w:val="18"/>
              </w:rPr>
              <w:t>15” PixelSense™ Display</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3240 x 2160 (260 PPI)</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1600:1 contrast ratio</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10 point </w:t>
            </w:r>
            <w:proofErr w:type="spellStart"/>
            <w:r w:rsidRPr="00936C72">
              <w:rPr>
                <w:rFonts w:ascii="Segoe UI" w:hAnsi="Segoe UI" w:cs="Segoe UI"/>
                <w:sz w:val="18"/>
                <w:szCs w:val="18"/>
              </w:rPr>
              <w:t>multitouch</w:t>
            </w:r>
            <w:proofErr w:type="spellEnd"/>
          </w:p>
          <w:p w:rsidR="006E0E7B" w:rsidRPr="00936C72" w:rsidRDefault="006E0E7B" w:rsidP="0052754C">
            <w:pPr>
              <w:rPr>
                <w:rFonts w:ascii="Segoe UI" w:hAnsi="Segoe UI" w:cs="Segoe UI"/>
                <w:sz w:val="18"/>
                <w:szCs w:val="18"/>
              </w:rPr>
            </w:pPr>
            <w:r w:rsidRPr="00936C72">
              <w:rPr>
                <w:rFonts w:ascii="Segoe UI" w:hAnsi="Segoe UI" w:cs="Segoe UI"/>
                <w:sz w:val="18"/>
                <w:szCs w:val="18"/>
              </w:rPr>
              <w:t>Compatible with next-generation Surface Pen and Surface Dial on-screen interaction</w:t>
            </w:r>
          </w:p>
        </w:tc>
      </w:tr>
      <w:tr w:rsidR="006E0E7B" w:rsidRPr="00936C72" w:rsidTr="0052754C">
        <w:trPr>
          <w:trHeight w:val="3340"/>
        </w:trPr>
        <w:tc>
          <w:tcPr>
            <w:tcW w:w="1911" w:type="dxa"/>
            <w:vAlign w:val="center"/>
            <w:hideMark/>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Available Models</w:t>
            </w:r>
          </w:p>
        </w:tc>
        <w:tc>
          <w:tcPr>
            <w:tcW w:w="4032" w:type="dxa"/>
            <w:gridSpan w:val="2"/>
            <w:vAlign w:val="center"/>
            <w:hideMark/>
          </w:tcPr>
          <w:p w:rsidR="006E0E7B" w:rsidRPr="00936C72" w:rsidRDefault="006E0E7B" w:rsidP="0052754C">
            <w:pPr>
              <w:rPr>
                <w:rFonts w:ascii="Segoe UI" w:hAnsi="Segoe UI" w:cs="Segoe UI"/>
                <w:sz w:val="18"/>
                <w:szCs w:val="18"/>
              </w:rPr>
            </w:pPr>
            <w:r w:rsidRPr="00936C72">
              <w:rPr>
                <w:rFonts w:ascii="Segoe UI" w:hAnsi="Segoe UI" w:cs="Segoe UI"/>
                <w:b/>
                <w:bCs/>
                <w:sz w:val="18"/>
                <w:szCs w:val="18"/>
              </w:rPr>
              <w:t>8th gen Intel® Quad-Core™ processor</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Intel® Core™ i7-8650U w/ 4.2GHz Max Turbo, 8GB RAM and 256GB </w:t>
            </w:r>
            <w:proofErr w:type="spellStart"/>
            <w:r w:rsidRPr="00936C72">
              <w:rPr>
                <w:rFonts w:ascii="Segoe UI" w:hAnsi="Segoe UI" w:cs="Segoe UI"/>
                <w:sz w:val="18"/>
                <w:szCs w:val="18"/>
              </w:rPr>
              <w:t>PCIe</w:t>
            </w:r>
            <w:proofErr w:type="spellEnd"/>
            <w:r w:rsidRPr="00936C72">
              <w:rPr>
                <w:rFonts w:ascii="Segoe UI" w:hAnsi="Segoe UI" w:cs="Segoe UI"/>
                <w:sz w:val="18"/>
                <w:szCs w:val="18"/>
              </w:rPr>
              <w:t xml:space="preserve"> SSD</w:t>
            </w:r>
          </w:p>
          <w:p w:rsidR="006E0E7B" w:rsidRPr="00936C72" w:rsidRDefault="006E0E7B" w:rsidP="0052754C">
            <w:pPr>
              <w:rPr>
                <w:rFonts w:ascii="Segoe UI" w:hAnsi="Segoe UI" w:cs="Segoe UI"/>
                <w:sz w:val="18"/>
                <w:szCs w:val="18"/>
              </w:rPr>
            </w:pP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Intel® Core™ i7-8650U w/ 4.2GHz Max Turbo, 16GB RAM and 512GB </w:t>
            </w:r>
            <w:proofErr w:type="spellStart"/>
            <w:r w:rsidRPr="00936C72">
              <w:rPr>
                <w:rFonts w:ascii="Segoe UI" w:hAnsi="Segoe UI" w:cs="Segoe UI"/>
                <w:sz w:val="18"/>
                <w:szCs w:val="18"/>
              </w:rPr>
              <w:t>PCIe</w:t>
            </w:r>
            <w:proofErr w:type="spellEnd"/>
            <w:r w:rsidRPr="00936C72">
              <w:rPr>
                <w:rFonts w:ascii="Segoe UI" w:hAnsi="Segoe UI" w:cs="Segoe UI"/>
                <w:sz w:val="18"/>
                <w:szCs w:val="18"/>
              </w:rPr>
              <w:t xml:space="preserve"> SSD</w:t>
            </w:r>
          </w:p>
          <w:p w:rsidR="006E0E7B" w:rsidRPr="00936C72" w:rsidRDefault="006E0E7B" w:rsidP="0052754C">
            <w:pPr>
              <w:rPr>
                <w:rFonts w:ascii="Segoe UI" w:hAnsi="Segoe UI" w:cs="Segoe UI"/>
                <w:sz w:val="18"/>
                <w:szCs w:val="18"/>
              </w:rPr>
            </w:pP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Intel® Core™ i7-8650U w/ 4.2GHz Max Turbo, 16GB RAM and 1TB </w:t>
            </w:r>
            <w:proofErr w:type="spellStart"/>
            <w:r w:rsidRPr="00936C72">
              <w:rPr>
                <w:rFonts w:ascii="Segoe UI" w:hAnsi="Segoe UI" w:cs="Segoe UI"/>
                <w:sz w:val="18"/>
                <w:szCs w:val="18"/>
              </w:rPr>
              <w:t>PCIe</w:t>
            </w:r>
            <w:proofErr w:type="spellEnd"/>
            <w:r w:rsidRPr="00936C72">
              <w:rPr>
                <w:rFonts w:ascii="Segoe UI" w:hAnsi="Segoe UI" w:cs="Segoe UI"/>
                <w:sz w:val="18"/>
                <w:szCs w:val="18"/>
              </w:rPr>
              <w:t xml:space="preserve"> SSD</w:t>
            </w:r>
          </w:p>
          <w:p w:rsidR="006E0E7B" w:rsidRPr="00936C72" w:rsidRDefault="006E0E7B" w:rsidP="0052754C">
            <w:pPr>
              <w:rPr>
                <w:rFonts w:ascii="Segoe UI" w:hAnsi="Segoe UI" w:cs="Segoe UI"/>
                <w:sz w:val="18"/>
                <w:szCs w:val="18"/>
              </w:rPr>
            </w:pPr>
          </w:p>
          <w:p w:rsidR="006E0E7B" w:rsidRPr="00936C72" w:rsidRDefault="006E0E7B" w:rsidP="0052754C">
            <w:pPr>
              <w:rPr>
                <w:rFonts w:ascii="Segoe UI" w:hAnsi="Segoe UI" w:cs="Segoe UI"/>
                <w:sz w:val="18"/>
                <w:szCs w:val="18"/>
              </w:rPr>
            </w:pPr>
            <w:r w:rsidRPr="00936C72">
              <w:rPr>
                <w:rFonts w:ascii="Segoe UI" w:hAnsi="Segoe UI" w:cs="Segoe UI"/>
                <w:b/>
                <w:bCs/>
                <w:sz w:val="18"/>
                <w:szCs w:val="18"/>
              </w:rPr>
              <w:t>7th gen Intel® Dual Core™ processor</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Intel® Core™ i5-7300U w/ 3.2GHz Max Turbo, 8GB RAM and 256GB </w:t>
            </w:r>
            <w:proofErr w:type="spellStart"/>
            <w:r w:rsidRPr="00936C72">
              <w:rPr>
                <w:rFonts w:ascii="Segoe UI" w:hAnsi="Segoe UI" w:cs="Segoe UI"/>
                <w:sz w:val="18"/>
                <w:szCs w:val="18"/>
              </w:rPr>
              <w:t>PCIe</w:t>
            </w:r>
            <w:proofErr w:type="spellEnd"/>
            <w:r w:rsidRPr="00936C72">
              <w:rPr>
                <w:rFonts w:ascii="Segoe UI" w:hAnsi="Segoe UI" w:cs="Segoe UI"/>
                <w:sz w:val="18"/>
                <w:szCs w:val="18"/>
              </w:rPr>
              <w:t xml:space="preserve"> SSD</w:t>
            </w:r>
          </w:p>
        </w:tc>
        <w:tc>
          <w:tcPr>
            <w:tcW w:w="4032" w:type="dxa"/>
            <w:vAlign w:val="center"/>
            <w:hideMark/>
          </w:tcPr>
          <w:p w:rsidR="006E0E7B" w:rsidRPr="00936C72" w:rsidRDefault="006E0E7B" w:rsidP="0052754C">
            <w:pPr>
              <w:rPr>
                <w:rFonts w:ascii="Segoe UI" w:hAnsi="Segoe UI" w:cs="Segoe UI"/>
                <w:sz w:val="18"/>
                <w:szCs w:val="18"/>
              </w:rPr>
            </w:pPr>
            <w:r w:rsidRPr="00936C72">
              <w:rPr>
                <w:rFonts w:ascii="Segoe UI" w:hAnsi="Segoe UI" w:cs="Segoe UI"/>
                <w:b/>
                <w:bCs/>
                <w:sz w:val="18"/>
                <w:szCs w:val="18"/>
              </w:rPr>
              <w:t>8th gen Intel® Quad-Core™ processor:</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Intel® Core™ i7-8650U w/ 4.2GHz Max Turbo,  16GB RAM and 256GB </w:t>
            </w:r>
            <w:proofErr w:type="spellStart"/>
            <w:r w:rsidRPr="00936C72">
              <w:rPr>
                <w:rFonts w:ascii="Segoe UI" w:hAnsi="Segoe UI" w:cs="Segoe UI"/>
                <w:sz w:val="18"/>
                <w:szCs w:val="18"/>
              </w:rPr>
              <w:t>PCIe</w:t>
            </w:r>
            <w:proofErr w:type="spellEnd"/>
            <w:r w:rsidRPr="00936C72">
              <w:rPr>
                <w:rFonts w:ascii="Segoe UI" w:hAnsi="Segoe UI" w:cs="Segoe UI"/>
                <w:sz w:val="18"/>
                <w:szCs w:val="18"/>
              </w:rPr>
              <w:t xml:space="preserve"> SSD</w:t>
            </w:r>
          </w:p>
          <w:p w:rsidR="006E0E7B" w:rsidRPr="00936C72" w:rsidRDefault="006E0E7B" w:rsidP="0052754C">
            <w:pPr>
              <w:rPr>
                <w:rFonts w:ascii="Segoe UI" w:hAnsi="Segoe UI" w:cs="Segoe UI"/>
                <w:sz w:val="18"/>
                <w:szCs w:val="18"/>
              </w:rPr>
            </w:pP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Intel® Core™ i7-8650U w/ 4.2GHz Max Turbo,  16GB RAM and 512GB </w:t>
            </w:r>
            <w:proofErr w:type="spellStart"/>
            <w:r w:rsidRPr="00936C72">
              <w:rPr>
                <w:rFonts w:ascii="Segoe UI" w:hAnsi="Segoe UI" w:cs="Segoe UI"/>
                <w:sz w:val="18"/>
                <w:szCs w:val="18"/>
              </w:rPr>
              <w:t>PCIe</w:t>
            </w:r>
            <w:proofErr w:type="spellEnd"/>
            <w:r w:rsidRPr="00936C72">
              <w:rPr>
                <w:rFonts w:ascii="Segoe UI" w:hAnsi="Segoe UI" w:cs="Segoe UI"/>
                <w:sz w:val="18"/>
                <w:szCs w:val="18"/>
              </w:rPr>
              <w:t xml:space="preserve"> SSD</w:t>
            </w:r>
          </w:p>
          <w:p w:rsidR="006E0E7B" w:rsidRPr="00936C72" w:rsidRDefault="006E0E7B" w:rsidP="0052754C">
            <w:pPr>
              <w:rPr>
                <w:rFonts w:ascii="Segoe UI" w:hAnsi="Segoe UI" w:cs="Segoe UI"/>
                <w:sz w:val="18"/>
                <w:szCs w:val="18"/>
              </w:rPr>
            </w:pP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Intel® Core™ i7-8650U w/ 4.2GHz Max Turbo,  16GB RAM and 1TB </w:t>
            </w:r>
            <w:proofErr w:type="spellStart"/>
            <w:r w:rsidRPr="00936C72">
              <w:rPr>
                <w:rFonts w:ascii="Segoe UI" w:hAnsi="Segoe UI" w:cs="Segoe UI"/>
                <w:sz w:val="18"/>
                <w:szCs w:val="18"/>
              </w:rPr>
              <w:t>PCIe</w:t>
            </w:r>
            <w:proofErr w:type="spellEnd"/>
            <w:r w:rsidRPr="00936C72">
              <w:rPr>
                <w:rFonts w:ascii="Segoe UI" w:hAnsi="Segoe UI" w:cs="Segoe UI"/>
                <w:sz w:val="18"/>
                <w:szCs w:val="18"/>
              </w:rPr>
              <w:t xml:space="preserve"> SSD</w:t>
            </w:r>
          </w:p>
        </w:tc>
      </w:tr>
      <w:tr w:rsidR="006E0E7B" w:rsidRPr="00936C72" w:rsidTr="0052754C">
        <w:trPr>
          <w:trHeight w:val="1202"/>
        </w:trPr>
        <w:tc>
          <w:tcPr>
            <w:tcW w:w="1911" w:type="dxa"/>
            <w:shd w:val="clear" w:color="auto" w:fill="E7E6E6" w:themeFill="background2"/>
            <w:vAlign w:val="center"/>
            <w:hideMark/>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Graphics</w:t>
            </w:r>
          </w:p>
        </w:tc>
        <w:tc>
          <w:tcPr>
            <w:tcW w:w="4032" w:type="dxa"/>
            <w:gridSpan w:val="2"/>
            <w:shd w:val="clear" w:color="auto" w:fill="E7E6E6" w:themeFill="background2"/>
            <w:vAlign w:val="center"/>
            <w:hideMark/>
          </w:tcPr>
          <w:p w:rsidR="006E0E7B" w:rsidRPr="00936C72" w:rsidRDefault="006E0E7B" w:rsidP="0052754C">
            <w:pPr>
              <w:rPr>
                <w:rFonts w:ascii="Segoe UI" w:hAnsi="Segoe UI" w:cs="Segoe UI"/>
                <w:sz w:val="18"/>
                <w:szCs w:val="18"/>
              </w:rPr>
            </w:pPr>
            <w:r w:rsidRPr="00936C72">
              <w:rPr>
                <w:rFonts w:ascii="Segoe UI" w:hAnsi="Segoe UI" w:cs="Segoe UI"/>
                <w:b/>
                <w:bCs/>
                <w:sz w:val="18"/>
                <w:szCs w:val="18"/>
              </w:rPr>
              <w:t>Intel Core™ i5</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Intel® HD Graphics 620 integrated GPU</w:t>
            </w:r>
          </w:p>
          <w:p w:rsidR="006E0E7B" w:rsidRPr="00936C72" w:rsidRDefault="006E0E7B" w:rsidP="0052754C">
            <w:pPr>
              <w:rPr>
                <w:rFonts w:ascii="Segoe UI" w:hAnsi="Segoe UI" w:cs="Segoe UI"/>
                <w:sz w:val="18"/>
                <w:szCs w:val="18"/>
              </w:rPr>
            </w:pPr>
          </w:p>
          <w:p w:rsidR="006E0E7B" w:rsidRPr="00936C72" w:rsidRDefault="006E0E7B" w:rsidP="0052754C">
            <w:pPr>
              <w:rPr>
                <w:rFonts w:ascii="Segoe UI" w:hAnsi="Segoe UI" w:cs="Segoe UI"/>
                <w:sz w:val="18"/>
                <w:szCs w:val="18"/>
              </w:rPr>
            </w:pPr>
            <w:r w:rsidRPr="00936C72">
              <w:rPr>
                <w:rFonts w:ascii="Segoe UI" w:hAnsi="Segoe UI" w:cs="Segoe UI"/>
                <w:b/>
                <w:bCs/>
                <w:sz w:val="18"/>
                <w:szCs w:val="18"/>
              </w:rPr>
              <w:t>Intel Core™ i7</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lastRenderedPageBreak/>
              <w:t xml:space="preserve">Intel® UHD Graphics 620 integrated GPU and NVIDIA® GeForce® GTX 1050 discrete GPU w/ 2GB GDDR5 graphics memory </w:t>
            </w:r>
          </w:p>
        </w:tc>
        <w:tc>
          <w:tcPr>
            <w:tcW w:w="4032" w:type="dxa"/>
            <w:shd w:val="clear" w:color="auto" w:fill="E7E6E6" w:themeFill="background2"/>
            <w:vAlign w:val="center"/>
            <w:hideMark/>
          </w:tcPr>
          <w:p w:rsidR="006E0E7B" w:rsidRPr="00936C72" w:rsidRDefault="006E0E7B" w:rsidP="0052754C">
            <w:pPr>
              <w:rPr>
                <w:rFonts w:ascii="Segoe UI" w:hAnsi="Segoe UI" w:cs="Segoe UI"/>
                <w:sz w:val="18"/>
                <w:szCs w:val="18"/>
              </w:rPr>
            </w:pPr>
            <w:r w:rsidRPr="00936C72">
              <w:rPr>
                <w:rFonts w:ascii="Segoe UI" w:hAnsi="Segoe UI" w:cs="Segoe UI"/>
                <w:b/>
                <w:bCs/>
                <w:sz w:val="18"/>
                <w:szCs w:val="18"/>
              </w:rPr>
              <w:lastRenderedPageBreak/>
              <w:t>Intel Core™ i7</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Intel® UHD Graphics 620 integrated GPU and NVIDIA® GeForce® GTX 1060 discrete GPU w/ 6GB GDDR5 graphics memory</w:t>
            </w:r>
          </w:p>
        </w:tc>
      </w:tr>
      <w:tr w:rsidR="006E0E7B" w:rsidRPr="00936C72" w:rsidTr="0052754C">
        <w:trPr>
          <w:trHeight w:val="720"/>
        </w:trPr>
        <w:tc>
          <w:tcPr>
            <w:tcW w:w="1911" w:type="dxa"/>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Windows OS</w:t>
            </w:r>
          </w:p>
        </w:tc>
        <w:tc>
          <w:tcPr>
            <w:tcW w:w="8064" w:type="dxa"/>
            <w:gridSpan w:val="3"/>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Ships with 64-bit Windows 10 Pro (Windows Creators Update)</w:t>
            </w:r>
          </w:p>
        </w:tc>
      </w:tr>
      <w:tr w:rsidR="006E0E7B" w:rsidRPr="00936C72" w:rsidTr="0052754C">
        <w:trPr>
          <w:trHeight w:val="880"/>
        </w:trPr>
        <w:tc>
          <w:tcPr>
            <w:tcW w:w="1911" w:type="dxa"/>
            <w:shd w:val="clear" w:color="auto" w:fill="E7E6E6" w:themeFill="background2"/>
            <w:vAlign w:val="center"/>
            <w:hideMark/>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Dimensions</w:t>
            </w:r>
          </w:p>
        </w:tc>
        <w:tc>
          <w:tcPr>
            <w:tcW w:w="4032" w:type="dxa"/>
            <w:gridSpan w:val="2"/>
            <w:shd w:val="clear" w:color="auto" w:fill="E7E6E6" w:themeFill="background2"/>
            <w:vAlign w:val="center"/>
            <w:hideMark/>
          </w:tcPr>
          <w:p w:rsidR="006E0E7B" w:rsidRPr="00936C72" w:rsidRDefault="006E0E7B" w:rsidP="0052754C">
            <w:pPr>
              <w:rPr>
                <w:rFonts w:ascii="Segoe UI" w:hAnsi="Segoe UI" w:cs="Segoe UI"/>
                <w:sz w:val="18"/>
                <w:szCs w:val="18"/>
              </w:rPr>
            </w:pPr>
            <w:r w:rsidRPr="00936C72">
              <w:rPr>
                <w:rFonts w:ascii="Segoe UI" w:hAnsi="Segoe UI" w:cs="Segoe UI"/>
                <w:b/>
                <w:bCs/>
                <w:sz w:val="18"/>
                <w:szCs w:val="18"/>
              </w:rPr>
              <w:t>Intel Core™ i5</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312mm x 232mm x 13mm–23mm</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12.3” (L) x 9.14” (W) x 0.51–0.90” (D)</w:t>
            </w:r>
          </w:p>
          <w:p w:rsidR="006E0E7B" w:rsidRPr="00936C72" w:rsidRDefault="006E0E7B" w:rsidP="0052754C">
            <w:pPr>
              <w:rPr>
                <w:rFonts w:ascii="Segoe UI" w:hAnsi="Segoe UI" w:cs="Segoe UI"/>
                <w:sz w:val="18"/>
                <w:szCs w:val="18"/>
              </w:rPr>
            </w:pPr>
          </w:p>
          <w:p w:rsidR="006E0E7B" w:rsidRPr="00936C72" w:rsidRDefault="006E0E7B" w:rsidP="0052754C">
            <w:pPr>
              <w:rPr>
                <w:rFonts w:ascii="Segoe UI" w:hAnsi="Segoe UI" w:cs="Segoe UI"/>
                <w:sz w:val="18"/>
                <w:szCs w:val="18"/>
              </w:rPr>
            </w:pPr>
            <w:r w:rsidRPr="00936C72">
              <w:rPr>
                <w:rFonts w:ascii="Segoe UI" w:hAnsi="Segoe UI" w:cs="Segoe UI"/>
                <w:b/>
                <w:bCs/>
                <w:sz w:val="18"/>
                <w:szCs w:val="18"/>
              </w:rPr>
              <w:t>Intel Core™ i7</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312mm x 232mm x 15mm–23mm</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12.3” (L) x 9.14” (W) x 0.59–0.90” (D)</w:t>
            </w:r>
          </w:p>
        </w:tc>
        <w:tc>
          <w:tcPr>
            <w:tcW w:w="4032" w:type="dxa"/>
            <w:shd w:val="clear" w:color="auto" w:fill="E7E6E6" w:themeFill="background2"/>
            <w:vAlign w:val="center"/>
            <w:hideMark/>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Intel Core™ i7</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343mm x 251mm x 15mm–23mm</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13.5” (L) x 9.87” (W) x 0.57–0.90” (D)</w:t>
            </w:r>
          </w:p>
        </w:tc>
      </w:tr>
      <w:tr w:rsidR="006E0E7B" w:rsidRPr="00936C72" w:rsidTr="0052754C">
        <w:trPr>
          <w:trHeight w:val="350"/>
        </w:trPr>
        <w:tc>
          <w:tcPr>
            <w:tcW w:w="1911" w:type="dxa"/>
            <w:vAlign w:val="center"/>
            <w:hideMark/>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Weight</w:t>
            </w:r>
          </w:p>
        </w:tc>
        <w:tc>
          <w:tcPr>
            <w:tcW w:w="4032" w:type="dxa"/>
            <w:gridSpan w:val="2"/>
            <w:vAlign w:val="center"/>
            <w:hideMark/>
          </w:tcPr>
          <w:p w:rsidR="006E0E7B" w:rsidRPr="00936C72" w:rsidRDefault="006E0E7B" w:rsidP="0052754C">
            <w:pPr>
              <w:rPr>
                <w:rFonts w:ascii="Segoe UI" w:hAnsi="Segoe UI" w:cs="Segoe UI"/>
                <w:color w:val="FF0000"/>
                <w:sz w:val="18"/>
                <w:szCs w:val="18"/>
              </w:rPr>
            </w:pPr>
            <w:r w:rsidRPr="00936C72">
              <w:rPr>
                <w:rFonts w:ascii="Segoe UI" w:hAnsi="Segoe UI" w:cs="Segoe UI"/>
                <w:b/>
                <w:bCs/>
                <w:sz w:val="18"/>
                <w:szCs w:val="18"/>
              </w:rPr>
              <w:t>Intel Core™ i5</w:t>
            </w:r>
          </w:p>
          <w:p w:rsidR="006E0E7B" w:rsidRPr="00936C72" w:rsidRDefault="006E0E7B" w:rsidP="0052754C">
            <w:pPr>
              <w:rPr>
                <w:rFonts w:ascii="Segoe UI" w:hAnsi="Segoe UI" w:cs="Segoe UI"/>
                <w:color w:val="FF0000"/>
                <w:sz w:val="18"/>
                <w:szCs w:val="18"/>
              </w:rPr>
            </w:pPr>
            <w:r w:rsidRPr="00936C72">
              <w:rPr>
                <w:rFonts w:ascii="Segoe UI" w:hAnsi="Segoe UI" w:cs="Segoe UI"/>
                <w:i/>
                <w:iCs/>
                <w:sz w:val="18"/>
                <w:szCs w:val="18"/>
              </w:rPr>
              <w:t xml:space="preserve">Total </w:t>
            </w:r>
            <w:r w:rsidRPr="00936C72">
              <w:rPr>
                <w:rFonts w:ascii="Segoe UI" w:hAnsi="Segoe UI" w:cs="Segoe UI"/>
                <w:sz w:val="18"/>
                <w:szCs w:val="18"/>
              </w:rPr>
              <w:t xml:space="preserve">– 1533 g (3.38 </w:t>
            </w:r>
            <w:proofErr w:type="spellStart"/>
            <w:r w:rsidRPr="00936C72">
              <w:rPr>
                <w:rFonts w:ascii="Segoe UI" w:hAnsi="Segoe UI" w:cs="Segoe UI"/>
                <w:sz w:val="18"/>
                <w:szCs w:val="18"/>
              </w:rPr>
              <w:t>lbs</w:t>
            </w:r>
            <w:proofErr w:type="spellEnd"/>
            <w:r w:rsidRPr="00936C72">
              <w:rPr>
                <w:rFonts w:ascii="Segoe UI" w:hAnsi="Segoe UI" w:cs="Segoe UI"/>
                <w:sz w:val="18"/>
                <w:szCs w:val="18"/>
              </w:rPr>
              <w:t xml:space="preserve">) </w:t>
            </w:r>
          </w:p>
          <w:p w:rsidR="006E0E7B" w:rsidRPr="00936C72" w:rsidRDefault="006E0E7B" w:rsidP="0052754C">
            <w:pPr>
              <w:rPr>
                <w:rFonts w:ascii="Segoe UI" w:hAnsi="Segoe UI" w:cs="Segoe UI"/>
                <w:sz w:val="18"/>
                <w:szCs w:val="18"/>
              </w:rPr>
            </w:pPr>
            <w:r w:rsidRPr="00936C72">
              <w:rPr>
                <w:rFonts w:ascii="Segoe UI" w:hAnsi="Segoe UI" w:cs="Segoe UI"/>
                <w:i/>
                <w:iCs/>
                <w:sz w:val="18"/>
                <w:szCs w:val="18"/>
              </w:rPr>
              <w:t xml:space="preserve">Tablet </w:t>
            </w:r>
            <w:r w:rsidRPr="00936C72">
              <w:rPr>
                <w:rFonts w:ascii="Segoe UI" w:hAnsi="Segoe UI" w:cs="Segoe UI"/>
                <w:sz w:val="18"/>
                <w:szCs w:val="18"/>
              </w:rPr>
              <w:t xml:space="preserve">– 719 g (1.59 </w:t>
            </w:r>
            <w:proofErr w:type="spellStart"/>
            <w:r w:rsidRPr="00936C72">
              <w:rPr>
                <w:rFonts w:ascii="Segoe UI" w:hAnsi="Segoe UI" w:cs="Segoe UI"/>
                <w:sz w:val="18"/>
                <w:szCs w:val="18"/>
              </w:rPr>
              <w:t>lbs</w:t>
            </w:r>
            <w:proofErr w:type="spellEnd"/>
            <w:r w:rsidRPr="00936C72">
              <w:rPr>
                <w:rFonts w:ascii="Segoe UI" w:hAnsi="Segoe UI" w:cs="Segoe UI"/>
                <w:sz w:val="18"/>
                <w:szCs w:val="18"/>
              </w:rPr>
              <w:t>)</w:t>
            </w:r>
          </w:p>
          <w:p w:rsidR="006E0E7B" w:rsidRPr="00936C72" w:rsidRDefault="006E0E7B" w:rsidP="0052754C">
            <w:pPr>
              <w:rPr>
                <w:rFonts w:ascii="Segoe UI" w:hAnsi="Segoe UI" w:cs="Segoe UI"/>
                <w:color w:val="FF0000"/>
                <w:sz w:val="18"/>
                <w:szCs w:val="18"/>
              </w:rPr>
            </w:pPr>
            <w:r w:rsidRPr="00936C72">
              <w:rPr>
                <w:rFonts w:ascii="Segoe UI" w:hAnsi="Segoe UI" w:cs="Segoe UI"/>
                <w:b/>
                <w:bCs/>
                <w:sz w:val="18"/>
                <w:szCs w:val="18"/>
              </w:rPr>
              <w:t>Intel Core™ i7</w:t>
            </w:r>
          </w:p>
          <w:p w:rsidR="006E0E7B" w:rsidRPr="00936C72" w:rsidRDefault="006E0E7B" w:rsidP="0052754C">
            <w:pPr>
              <w:rPr>
                <w:rFonts w:ascii="Segoe UI" w:hAnsi="Segoe UI" w:cs="Segoe UI"/>
                <w:color w:val="FF0000"/>
                <w:sz w:val="18"/>
                <w:szCs w:val="18"/>
              </w:rPr>
            </w:pPr>
            <w:r w:rsidRPr="00936C72">
              <w:rPr>
                <w:rFonts w:ascii="Segoe UI" w:hAnsi="Segoe UI" w:cs="Segoe UI"/>
                <w:i/>
                <w:iCs/>
                <w:sz w:val="18"/>
                <w:szCs w:val="18"/>
              </w:rPr>
              <w:t xml:space="preserve">Total </w:t>
            </w:r>
            <w:r w:rsidRPr="00936C72">
              <w:rPr>
                <w:rFonts w:ascii="Segoe UI" w:hAnsi="Segoe UI" w:cs="Segoe UI"/>
                <w:sz w:val="18"/>
                <w:szCs w:val="18"/>
              </w:rPr>
              <w:t xml:space="preserve">– 1642 g (3.62 </w:t>
            </w:r>
            <w:proofErr w:type="spellStart"/>
            <w:r w:rsidRPr="00936C72">
              <w:rPr>
                <w:rFonts w:ascii="Segoe UI" w:hAnsi="Segoe UI" w:cs="Segoe UI"/>
                <w:sz w:val="18"/>
                <w:szCs w:val="18"/>
              </w:rPr>
              <w:t>lbs</w:t>
            </w:r>
            <w:proofErr w:type="spellEnd"/>
            <w:r w:rsidRPr="00936C72">
              <w:rPr>
                <w:rFonts w:ascii="Segoe UI" w:hAnsi="Segoe UI" w:cs="Segoe UI"/>
                <w:sz w:val="18"/>
                <w:szCs w:val="18"/>
              </w:rPr>
              <w:t>)</w:t>
            </w:r>
          </w:p>
          <w:p w:rsidR="006E0E7B" w:rsidRPr="00936C72" w:rsidRDefault="006E0E7B" w:rsidP="0052754C">
            <w:pPr>
              <w:rPr>
                <w:rFonts w:ascii="Segoe UI" w:hAnsi="Segoe UI" w:cs="Segoe UI"/>
                <w:sz w:val="18"/>
                <w:szCs w:val="18"/>
              </w:rPr>
            </w:pPr>
            <w:r w:rsidRPr="00936C72">
              <w:rPr>
                <w:rFonts w:ascii="Segoe UI" w:hAnsi="Segoe UI" w:cs="Segoe UI"/>
                <w:i/>
                <w:iCs/>
                <w:sz w:val="18"/>
                <w:szCs w:val="18"/>
              </w:rPr>
              <w:t xml:space="preserve">Tablet </w:t>
            </w:r>
            <w:r w:rsidRPr="00936C72">
              <w:rPr>
                <w:rFonts w:ascii="Segoe UI" w:hAnsi="Segoe UI" w:cs="Segoe UI"/>
                <w:sz w:val="18"/>
                <w:szCs w:val="18"/>
              </w:rPr>
              <w:t xml:space="preserve">– 719 g (1.59 </w:t>
            </w:r>
            <w:proofErr w:type="spellStart"/>
            <w:r w:rsidRPr="00936C72">
              <w:rPr>
                <w:rFonts w:ascii="Segoe UI" w:hAnsi="Segoe UI" w:cs="Segoe UI"/>
                <w:sz w:val="18"/>
                <w:szCs w:val="18"/>
              </w:rPr>
              <w:t>lbs</w:t>
            </w:r>
            <w:proofErr w:type="spellEnd"/>
            <w:r w:rsidRPr="00936C72">
              <w:rPr>
                <w:rFonts w:ascii="Segoe UI" w:hAnsi="Segoe UI" w:cs="Segoe UI"/>
                <w:sz w:val="18"/>
                <w:szCs w:val="18"/>
              </w:rPr>
              <w:t>)</w:t>
            </w:r>
          </w:p>
        </w:tc>
        <w:tc>
          <w:tcPr>
            <w:tcW w:w="4032" w:type="dxa"/>
            <w:vAlign w:val="center"/>
            <w:hideMark/>
          </w:tcPr>
          <w:p w:rsidR="006E0E7B" w:rsidRPr="00936C72" w:rsidRDefault="006E0E7B" w:rsidP="0052754C">
            <w:pPr>
              <w:rPr>
                <w:rFonts w:ascii="Segoe UI" w:hAnsi="Segoe UI" w:cs="Segoe UI"/>
                <w:sz w:val="18"/>
                <w:szCs w:val="18"/>
              </w:rPr>
            </w:pPr>
            <w:r w:rsidRPr="00936C72">
              <w:rPr>
                <w:rFonts w:ascii="Segoe UI" w:hAnsi="Segoe UI" w:cs="Segoe UI"/>
                <w:b/>
                <w:bCs/>
                <w:sz w:val="18"/>
                <w:szCs w:val="18"/>
              </w:rPr>
              <w:t>Intel Core™ i7</w:t>
            </w:r>
          </w:p>
          <w:p w:rsidR="006E0E7B" w:rsidRPr="00936C72" w:rsidRDefault="006E0E7B" w:rsidP="0052754C">
            <w:pPr>
              <w:rPr>
                <w:rFonts w:ascii="Segoe UI" w:hAnsi="Segoe UI" w:cs="Segoe UI"/>
                <w:sz w:val="18"/>
                <w:szCs w:val="18"/>
              </w:rPr>
            </w:pPr>
            <w:r w:rsidRPr="00936C72">
              <w:rPr>
                <w:rFonts w:ascii="Segoe UI" w:hAnsi="Segoe UI" w:cs="Segoe UI"/>
                <w:i/>
                <w:iCs/>
                <w:sz w:val="18"/>
                <w:szCs w:val="18"/>
              </w:rPr>
              <w:t xml:space="preserve">Total </w:t>
            </w:r>
            <w:r w:rsidRPr="00936C72">
              <w:rPr>
                <w:rFonts w:ascii="Segoe UI" w:hAnsi="Segoe UI" w:cs="Segoe UI"/>
                <w:sz w:val="18"/>
                <w:szCs w:val="18"/>
              </w:rPr>
              <w:t xml:space="preserve">– 1905 g (4.20 </w:t>
            </w:r>
            <w:proofErr w:type="spellStart"/>
            <w:r w:rsidRPr="00936C72">
              <w:rPr>
                <w:rFonts w:ascii="Segoe UI" w:hAnsi="Segoe UI" w:cs="Segoe UI"/>
                <w:sz w:val="18"/>
                <w:szCs w:val="18"/>
              </w:rPr>
              <w:t>lbs</w:t>
            </w:r>
            <w:proofErr w:type="spellEnd"/>
            <w:r w:rsidRPr="00936C72">
              <w:rPr>
                <w:rFonts w:ascii="Segoe UI" w:hAnsi="Segoe UI" w:cs="Segoe UI"/>
                <w:sz w:val="18"/>
                <w:szCs w:val="18"/>
              </w:rPr>
              <w:t>)</w:t>
            </w:r>
          </w:p>
          <w:p w:rsidR="006E0E7B" w:rsidRPr="00936C72" w:rsidRDefault="006E0E7B" w:rsidP="0052754C">
            <w:pPr>
              <w:rPr>
                <w:rFonts w:ascii="Segoe UI" w:hAnsi="Segoe UI" w:cs="Segoe UI"/>
                <w:sz w:val="18"/>
                <w:szCs w:val="18"/>
              </w:rPr>
            </w:pPr>
            <w:r w:rsidRPr="00936C72">
              <w:rPr>
                <w:rFonts w:ascii="Segoe UI" w:hAnsi="Segoe UI" w:cs="Segoe UI"/>
                <w:i/>
                <w:iCs/>
                <w:sz w:val="18"/>
                <w:szCs w:val="18"/>
              </w:rPr>
              <w:t xml:space="preserve">Tablet </w:t>
            </w:r>
            <w:r w:rsidRPr="00936C72">
              <w:rPr>
                <w:rFonts w:ascii="Segoe UI" w:hAnsi="Segoe UI" w:cs="Segoe UI"/>
                <w:sz w:val="18"/>
                <w:szCs w:val="18"/>
              </w:rPr>
              <w:t xml:space="preserve">– 817 g (1.80 </w:t>
            </w:r>
            <w:proofErr w:type="spellStart"/>
            <w:r w:rsidRPr="00936C72">
              <w:rPr>
                <w:rFonts w:ascii="Segoe UI" w:hAnsi="Segoe UI" w:cs="Segoe UI"/>
                <w:sz w:val="18"/>
                <w:szCs w:val="18"/>
              </w:rPr>
              <w:t>lbs</w:t>
            </w:r>
            <w:proofErr w:type="spellEnd"/>
            <w:r w:rsidRPr="00936C72">
              <w:rPr>
                <w:rFonts w:ascii="Segoe UI" w:hAnsi="Segoe UI" w:cs="Segoe UI"/>
                <w:sz w:val="18"/>
                <w:szCs w:val="18"/>
              </w:rPr>
              <w:t>)</w:t>
            </w:r>
          </w:p>
        </w:tc>
      </w:tr>
      <w:tr w:rsidR="006E0E7B" w:rsidRPr="00936C72" w:rsidTr="0052754C">
        <w:trPr>
          <w:trHeight w:val="880"/>
        </w:trPr>
        <w:tc>
          <w:tcPr>
            <w:tcW w:w="1911" w:type="dxa"/>
            <w:shd w:val="clear" w:color="auto" w:fill="E7E6E6" w:themeFill="background2"/>
            <w:vAlign w:val="center"/>
          </w:tcPr>
          <w:p w:rsidR="006E0E7B" w:rsidRPr="00936C72" w:rsidRDefault="006E0E7B" w:rsidP="0052754C">
            <w:pPr>
              <w:rPr>
                <w:rFonts w:ascii="Segoe UI" w:eastAsia="Times New Roman" w:hAnsi="Segoe UI" w:cs="Segoe UI"/>
                <w:sz w:val="16"/>
                <w:szCs w:val="16"/>
              </w:rPr>
            </w:pPr>
            <w:r w:rsidRPr="00936C72">
              <w:rPr>
                <w:rFonts w:ascii="Segoe UI" w:hAnsi="Segoe UI" w:cs="Segoe UI"/>
                <w:b/>
                <w:bCs/>
                <w:sz w:val="18"/>
                <w:szCs w:val="18"/>
              </w:rPr>
              <w:t>Battery</w:t>
            </w:r>
            <w:r w:rsidRPr="00936C72">
              <w:rPr>
                <w:rFonts w:ascii="Segoe UI" w:hAnsi="Segoe UI" w:cs="Segoe UI"/>
                <w:sz w:val="16"/>
                <w:szCs w:val="16"/>
                <w:vertAlign w:val="superscript"/>
              </w:rPr>
              <w:t>1</w:t>
            </w:r>
          </w:p>
        </w:tc>
        <w:tc>
          <w:tcPr>
            <w:tcW w:w="4032" w:type="dxa"/>
            <w:gridSpan w:val="2"/>
            <w:shd w:val="clear" w:color="auto" w:fill="E7E6E6" w:themeFill="background2"/>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Up to</w:t>
            </w:r>
            <w:r w:rsidRPr="00936C72">
              <w:rPr>
                <w:rFonts w:ascii="Segoe UI" w:hAnsi="Segoe UI" w:cs="Segoe UI"/>
                <w:b/>
                <w:bCs/>
                <w:sz w:val="18"/>
                <w:szCs w:val="18"/>
              </w:rPr>
              <w:t xml:space="preserve"> 17 hours</w:t>
            </w:r>
            <w:r w:rsidRPr="00936C72">
              <w:rPr>
                <w:rFonts w:ascii="Segoe UI" w:hAnsi="Segoe UI" w:cs="Segoe UI"/>
                <w:sz w:val="18"/>
                <w:szCs w:val="18"/>
              </w:rPr>
              <w:t xml:space="preserve"> of battery life</w:t>
            </w:r>
          </w:p>
          <w:p w:rsidR="006E0E7B" w:rsidRPr="00936C72" w:rsidRDefault="006E0E7B" w:rsidP="0052754C">
            <w:pPr>
              <w:rPr>
                <w:rFonts w:ascii="Segoe UI" w:hAnsi="Segoe UI" w:cs="Segoe UI"/>
                <w:sz w:val="18"/>
                <w:szCs w:val="18"/>
              </w:rPr>
            </w:pP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Up to </w:t>
            </w:r>
            <w:r w:rsidRPr="00936C72">
              <w:rPr>
                <w:rFonts w:ascii="Segoe UI" w:hAnsi="Segoe UI" w:cs="Segoe UI"/>
                <w:b/>
                <w:bCs/>
                <w:sz w:val="18"/>
                <w:szCs w:val="18"/>
              </w:rPr>
              <w:t>5 hours</w:t>
            </w:r>
            <w:r w:rsidRPr="00936C72">
              <w:rPr>
                <w:rFonts w:ascii="Segoe UI" w:hAnsi="Segoe UI" w:cs="Segoe UI"/>
                <w:sz w:val="18"/>
                <w:szCs w:val="18"/>
              </w:rPr>
              <w:t xml:space="preserve"> of battery life in Tablet Mode</w:t>
            </w:r>
          </w:p>
        </w:tc>
        <w:tc>
          <w:tcPr>
            <w:tcW w:w="4032" w:type="dxa"/>
            <w:shd w:val="clear" w:color="auto" w:fill="E7E6E6" w:themeFill="background2"/>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Up to </w:t>
            </w:r>
            <w:r w:rsidRPr="00936C72">
              <w:rPr>
                <w:rFonts w:ascii="Segoe UI" w:hAnsi="Segoe UI" w:cs="Segoe UI"/>
                <w:b/>
                <w:bCs/>
                <w:sz w:val="18"/>
                <w:szCs w:val="18"/>
              </w:rPr>
              <w:t>17 hours</w:t>
            </w:r>
            <w:r w:rsidRPr="00936C72">
              <w:rPr>
                <w:rFonts w:ascii="Segoe UI" w:hAnsi="Segoe UI" w:cs="Segoe UI"/>
                <w:sz w:val="18"/>
                <w:szCs w:val="18"/>
              </w:rPr>
              <w:t xml:space="preserve"> of battery life</w:t>
            </w:r>
          </w:p>
          <w:p w:rsidR="006E0E7B" w:rsidRPr="00936C72" w:rsidRDefault="006E0E7B" w:rsidP="0052754C">
            <w:pPr>
              <w:rPr>
                <w:rFonts w:ascii="Segoe UI" w:hAnsi="Segoe UI" w:cs="Segoe UI"/>
                <w:sz w:val="18"/>
                <w:szCs w:val="18"/>
              </w:rPr>
            </w:pP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Up to </w:t>
            </w:r>
            <w:r w:rsidRPr="00936C72">
              <w:rPr>
                <w:rFonts w:ascii="Segoe UI" w:hAnsi="Segoe UI" w:cs="Segoe UI"/>
                <w:b/>
                <w:bCs/>
                <w:sz w:val="18"/>
                <w:szCs w:val="18"/>
              </w:rPr>
              <w:t>5 hours</w:t>
            </w:r>
            <w:r w:rsidRPr="00936C72">
              <w:rPr>
                <w:rFonts w:ascii="Segoe UI" w:hAnsi="Segoe UI" w:cs="Segoe UI"/>
                <w:sz w:val="18"/>
                <w:szCs w:val="18"/>
              </w:rPr>
              <w:t xml:space="preserve"> of battery life in Tablet Mode</w:t>
            </w:r>
          </w:p>
        </w:tc>
      </w:tr>
      <w:tr w:rsidR="006E0E7B" w:rsidRPr="00936C72" w:rsidTr="0052754C">
        <w:trPr>
          <w:trHeight w:val="720"/>
        </w:trPr>
        <w:tc>
          <w:tcPr>
            <w:tcW w:w="1911" w:type="dxa"/>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Wireless</w:t>
            </w:r>
          </w:p>
        </w:tc>
        <w:tc>
          <w:tcPr>
            <w:tcW w:w="8064" w:type="dxa"/>
            <w:gridSpan w:val="3"/>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Wi-Fi: IEEE 802.11 a/b/g/n/ac compatible</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Bluetooth Wireless 4.1 technology  </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Xbox Wireless built in (15” only) </w:t>
            </w:r>
          </w:p>
        </w:tc>
      </w:tr>
      <w:tr w:rsidR="006E0E7B" w:rsidRPr="00936C72" w:rsidTr="0052754C">
        <w:trPr>
          <w:trHeight w:val="720"/>
        </w:trPr>
        <w:tc>
          <w:tcPr>
            <w:tcW w:w="1911" w:type="dxa"/>
            <w:shd w:val="clear" w:color="auto" w:fill="E7E6E6" w:themeFill="background2"/>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Ports</w:t>
            </w:r>
          </w:p>
        </w:tc>
        <w:tc>
          <w:tcPr>
            <w:tcW w:w="8064" w:type="dxa"/>
            <w:gridSpan w:val="3"/>
            <w:shd w:val="clear" w:color="auto" w:fill="E7E6E6" w:themeFill="background2"/>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2x USB Type-A 3.1 (Gen1) </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1x USB Type-C w/ video, power in/out and USB 3.1 (Gen1) data</w:t>
            </w:r>
            <w:r w:rsidRPr="00936C72" w:rsidDel="00711883">
              <w:rPr>
                <w:rFonts w:ascii="Segoe UI" w:hAnsi="Segoe UI" w:cs="Segoe UI"/>
                <w:sz w:val="18"/>
                <w:szCs w:val="18"/>
              </w:rPr>
              <w:t xml:space="preserve"> </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Full-size SDXC card reader (UHS-II)</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Headphone jack (3.5mm)</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2x Surface Connect ports (1 in tablet, 1 in keyboard base)</w:t>
            </w:r>
          </w:p>
        </w:tc>
      </w:tr>
      <w:tr w:rsidR="006E0E7B" w:rsidRPr="00936C72" w:rsidTr="0052754C">
        <w:trPr>
          <w:trHeight w:val="720"/>
        </w:trPr>
        <w:tc>
          <w:tcPr>
            <w:tcW w:w="1911" w:type="dxa"/>
            <w:shd w:val="clear" w:color="auto" w:fill="auto"/>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Security</w:t>
            </w:r>
          </w:p>
        </w:tc>
        <w:tc>
          <w:tcPr>
            <w:tcW w:w="8064" w:type="dxa"/>
            <w:gridSpan w:val="3"/>
            <w:shd w:val="clear" w:color="auto" w:fill="auto"/>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TPM 2.0 hardware chip for enterprise security, Common Criteria (CC) EAL4+, FIPS 140-2 Level 2</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Windows Hello face sign in</w:t>
            </w:r>
          </w:p>
        </w:tc>
      </w:tr>
      <w:tr w:rsidR="006E0E7B" w:rsidRPr="00936C72" w:rsidTr="0052754C">
        <w:trPr>
          <w:trHeight w:val="720"/>
        </w:trPr>
        <w:tc>
          <w:tcPr>
            <w:tcW w:w="1911" w:type="dxa"/>
            <w:shd w:val="clear" w:color="auto" w:fill="E7E6E6" w:themeFill="background2"/>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Sensors</w:t>
            </w:r>
          </w:p>
        </w:tc>
        <w:tc>
          <w:tcPr>
            <w:tcW w:w="8064" w:type="dxa"/>
            <w:gridSpan w:val="3"/>
            <w:shd w:val="clear" w:color="auto" w:fill="E7E6E6" w:themeFill="background2"/>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Ambient light sensor</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Accelerometer</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Gyroscope</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Magnetometer</w:t>
            </w:r>
          </w:p>
        </w:tc>
      </w:tr>
      <w:tr w:rsidR="006E0E7B" w:rsidRPr="00936C72" w:rsidTr="0052754C">
        <w:trPr>
          <w:trHeight w:val="720"/>
        </w:trPr>
        <w:tc>
          <w:tcPr>
            <w:tcW w:w="1911" w:type="dxa"/>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Cameras</w:t>
            </w:r>
          </w:p>
        </w:tc>
        <w:tc>
          <w:tcPr>
            <w:tcW w:w="8064" w:type="dxa"/>
            <w:gridSpan w:val="3"/>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5.0MP 1080p video @30FPS (front)</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8.0MP 1080p video @30FPS with auto-focus (rear)</w:t>
            </w:r>
          </w:p>
        </w:tc>
      </w:tr>
      <w:tr w:rsidR="006E0E7B" w:rsidRPr="00936C72" w:rsidTr="0052754C">
        <w:trPr>
          <w:trHeight w:val="720"/>
        </w:trPr>
        <w:tc>
          <w:tcPr>
            <w:tcW w:w="1911" w:type="dxa"/>
            <w:shd w:val="clear" w:color="auto" w:fill="E7E6E6" w:themeFill="background2"/>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Audio</w:t>
            </w:r>
          </w:p>
        </w:tc>
        <w:tc>
          <w:tcPr>
            <w:tcW w:w="8064" w:type="dxa"/>
            <w:gridSpan w:val="3"/>
            <w:shd w:val="clear" w:color="auto" w:fill="E7E6E6" w:themeFill="background2"/>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Stereo speakers w/ Dolby® Audio™ Premium </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Windows Sonic for Headphones included</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Dolby® </w:t>
            </w:r>
            <w:proofErr w:type="spellStart"/>
            <w:r w:rsidRPr="00936C72">
              <w:rPr>
                <w:rFonts w:ascii="Segoe UI" w:hAnsi="Segoe UI" w:cs="Segoe UI"/>
                <w:sz w:val="18"/>
                <w:szCs w:val="18"/>
              </w:rPr>
              <w:t>Atmos</w:t>
            </w:r>
            <w:proofErr w:type="spellEnd"/>
            <w:r w:rsidRPr="00936C72">
              <w:rPr>
                <w:rFonts w:ascii="Segoe UI" w:hAnsi="Segoe UI" w:cs="Segoe UI"/>
                <w:sz w:val="18"/>
                <w:szCs w:val="18"/>
              </w:rPr>
              <w:t>™ for headphones compatible</w:t>
            </w:r>
          </w:p>
        </w:tc>
      </w:tr>
      <w:tr w:rsidR="006E0E7B" w:rsidRPr="00936C72" w:rsidTr="0052754C">
        <w:trPr>
          <w:trHeight w:val="720"/>
        </w:trPr>
        <w:tc>
          <w:tcPr>
            <w:tcW w:w="1911" w:type="dxa"/>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Keyboard and</w:t>
            </w:r>
          </w:p>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Trackpad</w:t>
            </w:r>
          </w:p>
        </w:tc>
        <w:tc>
          <w:tcPr>
            <w:tcW w:w="8064" w:type="dxa"/>
            <w:gridSpan w:val="3"/>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Full-size, backlit keyboard with 1.55mm of full key travel</w:t>
            </w:r>
          </w:p>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Glass track pad with </w:t>
            </w:r>
            <w:proofErr w:type="spellStart"/>
            <w:r w:rsidRPr="00936C72">
              <w:rPr>
                <w:rFonts w:ascii="Segoe UI" w:hAnsi="Segoe UI" w:cs="Segoe UI"/>
                <w:sz w:val="18"/>
                <w:szCs w:val="18"/>
              </w:rPr>
              <w:t>antifingerprint</w:t>
            </w:r>
            <w:proofErr w:type="spellEnd"/>
            <w:r w:rsidRPr="00936C72">
              <w:rPr>
                <w:rFonts w:ascii="Segoe UI" w:hAnsi="Segoe UI" w:cs="Segoe UI"/>
                <w:sz w:val="18"/>
                <w:szCs w:val="18"/>
              </w:rPr>
              <w:t xml:space="preserve"> coating</w:t>
            </w:r>
            <w:r w:rsidRPr="00936C72" w:rsidDel="00D44947">
              <w:rPr>
                <w:rFonts w:ascii="Segoe UI" w:hAnsi="Segoe UI" w:cs="Segoe UI"/>
                <w:sz w:val="18"/>
                <w:szCs w:val="18"/>
              </w:rPr>
              <w:t xml:space="preserve"> </w:t>
            </w:r>
            <w:r w:rsidRPr="00936C72">
              <w:rPr>
                <w:rFonts w:ascii="Segoe UI" w:hAnsi="Segoe UI" w:cs="Segoe UI"/>
                <w:sz w:val="18"/>
                <w:szCs w:val="18"/>
              </w:rPr>
              <w:t xml:space="preserve">and improved </w:t>
            </w:r>
            <w:proofErr w:type="spellStart"/>
            <w:r w:rsidRPr="00936C72">
              <w:rPr>
                <w:rFonts w:ascii="Segoe UI" w:hAnsi="Segoe UI" w:cs="Segoe UI"/>
                <w:sz w:val="18"/>
                <w:szCs w:val="18"/>
              </w:rPr>
              <w:t>multifinger</w:t>
            </w:r>
            <w:proofErr w:type="spellEnd"/>
            <w:r w:rsidRPr="00936C72">
              <w:rPr>
                <w:rFonts w:ascii="Segoe UI" w:hAnsi="Segoe UI" w:cs="Segoe UI"/>
                <w:sz w:val="18"/>
                <w:szCs w:val="18"/>
              </w:rPr>
              <w:t xml:space="preserve"> gestures</w:t>
            </w:r>
          </w:p>
        </w:tc>
      </w:tr>
      <w:tr w:rsidR="006E0E7B" w:rsidRPr="00936C72" w:rsidTr="0052754C">
        <w:trPr>
          <w:trHeight w:val="647"/>
        </w:trPr>
        <w:tc>
          <w:tcPr>
            <w:tcW w:w="1911" w:type="dxa"/>
            <w:shd w:val="clear" w:color="auto" w:fill="E7E6E6" w:themeFill="background2"/>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t>Modes</w:t>
            </w:r>
          </w:p>
        </w:tc>
        <w:tc>
          <w:tcPr>
            <w:tcW w:w="8064" w:type="dxa"/>
            <w:gridSpan w:val="3"/>
            <w:shd w:val="clear" w:color="auto" w:fill="E7E6E6" w:themeFill="background2"/>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Laptop Mode, Tablet Mode, View Mode or Studio Mode</w:t>
            </w:r>
          </w:p>
        </w:tc>
      </w:tr>
      <w:tr w:rsidR="006E0E7B" w:rsidRPr="00936C72" w:rsidTr="0052754C">
        <w:trPr>
          <w:trHeight w:val="880"/>
        </w:trPr>
        <w:tc>
          <w:tcPr>
            <w:tcW w:w="1911" w:type="dxa"/>
            <w:shd w:val="clear" w:color="auto" w:fill="auto"/>
            <w:vAlign w:val="center"/>
          </w:tcPr>
          <w:p w:rsidR="006E0E7B" w:rsidRPr="00936C72" w:rsidRDefault="006E0E7B" w:rsidP="0052754C">
            <w:pPr>
              <w:rPr>
                <w:rFonts w:ascii="Segoe UI" w:hAnsi="Segoe UI" w:cs="Segoe UI"/>
                <w:b/>
                <w:bCs/>
                <w:sz w:val="18"/>
                <w:szCs w:val="18"/>
              </w:rPr>
            </w:pPr>
            <w:r w:rsidRPr="00936C72">
              <w:rPr>
                <w:rFonts w:ascii="Segoe UI" w:hAnsi="Segoe UI" w:cs="Segoe UI"/>
                <w:b/>
                <w:bCs/>
                <w:sz w:val="18"/>
                <w:szCs w:val="18"/>
              </w:rPr>
              <w:lastRenderedPageBreak/>
              <w:t>In the Box</w:t>
            </w:r>
          </w:p>
        </w:tc>
        <w:tc>
          <w:tcPr>
            <w:tcW w:w="3814" w:type="dxa"/>
            <w:shd w:val="clear" w:color="auto" w:fill="auto"/>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39W (Intel Core™ i5) or 95W (Intel Core™ i7) Surface Power Supply w/ USB Type-A charging port (5W) </w:t>
            </w:r>
          </w:p>
        </w:tc>
        <w:tc>
          <w:tcPr>
            <w:tcW w:w="4250" w:type="dxa"/>
            <w:gridSpan w:val="2"/>
            <w:shd w:val="clear" w:color="auto" w:fill="auto"/>
            <w:vAlign w:val="center"/>
          </w:tcPr>
          <w:p w:rsidR="006E0E7B" w:rsidRPr="00936C72" w:rsidRDefault="006E0E7B" w:rsidP="0052754C">
            <w:pPr>
              <w:rPr>
                <w:rFonts w:ascii="Segoe UI" w:hAnsi="Segoe UI" w:cs="Segoe UI"/>
                <w:sz w:val="18"/>
                <w:szCs w:val="18"/>
              </w:rPr>
            </w:pPr>
            <w:r w:rsidRPr="00936C72">
              <w:rPr>
                <w:rFonts w:ascii="Segoe UI" w:hAnsi="Segoe UI" w:cs="Segoe UI"/>
                <w:sz w:val="18"/>
                <w:szCs w:val="18"/>
              </w:rPr>
              <w:t xml:space="preserve">95W Surface Power Supply w/ USB Type-A </w:t>
            </w:r>
            <w:r w:rsidRPr="00936C72">
              <w:rPr>
                <w:rFonts w:ascii="Segoe UI" w:hAnsi="Segoe UI" w:cs="Segoe UI"/>
                <w:sz w:val="18"/>
                <w:szCs w:val="18"/>
              </w:rPr>
              <w:tab/>
              <w:t>charging port (7.5W)</w:t>
            </w:r>
          </w:p>
        </w:tc>
      </w:tr>
    </w:tbl>
    <w:p w:rsidR="006E0E7B" w:rsidRPr="00936C72" w:rsidRDefault="006E0E7B" w:rsidP="006E0E7B">
      <w:pPr>
        <w:spacing w:after="0" w:line="240" w:lineRule="auto"/>
      </w:pPr>
    </w:p>
    <w:p w:rsidR="006E0E7B" w:rsidRPr="00936C72" w:rsidRDefault="006E0E7B" w:rsidP="006E0E7B">
      <w:pPr>
        <w:spacing w:after="0" w:line="240" w:lineRule="auto"/>
        <w:ind w:left="360"/>
        <w:rPr>
          <w:rFonts w:ascii="Segoe UI" w:eastAsia="Times New Roman" w:hAnsi="Segoe UI" w:cs="Segoe UI"/>
          <w:sz w:val="16"/>
          <w:szCs w:val="16"/>
        </w:rPr>
      </w:pPr>
      <w:r w:rsidRPr="00936C72">
        <w:rPr>
          <w:rFonts w:ascii="Segoe UI" w:hAnsi="Segoe UI" w:cs="Segoe UI"/>
          <w:sz w:val="16"/>
          <w:szCs w:val="16"/>
          <w:vertAlign w:val="superscript"/>
        </w:rPr>
        <w:t xml:space="preserve">1 </w:t>
      </w:r>
      <w:r w:rsidRPr="00936C72">
        <w:rPr>
          <w:rFonts w:ascii="Segoe UI" w:eastAsia="Times New Roman" w:hAnsi="Segoe UI" w:cs="Segoe UI"/>
          <w:sz w:val="16"/>
          <w:szCs w:val="16"/>
        </w:rPr>
        <w:t xml:space="preserve">Up to 17 hours of video playback. Testing conducted by Microsoft in October 2017 using preproduction Intel Core i5, 256GB, 8GB RAM and Intel Core i7, 512GB, </w:t>
      </w:r>
      <w:proofErr w:type="gramStart"/>
      <w:r w:rsidRPr="00936C72">
        <w:rPr>
          <w:rFonts w:ascii="Segoe UI" w:eastAsia="Times New Roman" w:hAnsi="Segoe UI" w:cs="Segoe UI"/>
          <w:sz w:val="16"/>
          <w:szCs w:val="16"/>
        </w:rPr>
        <w:t>16GB</w:t>
      </w:r>
      <w:proofErr w:type="gramEnd"/>
      <w:r w:rsidRPr="00936C72">
        <w:rPr>
          <w:rFonts w:ascii="Segoe UI" w:eastAsia="Times New Roman" w:hAnsi="Segoe UI" w:cs="Segoe UI"/>
          <w:sz w:val="16"/>
          <w:szCs w:val="16"/>
        </w:rPr>
        <w:t xml:space="preserve"> RAM </w:t>
      </w:r>
      <w:proofErr w:type="spellStart"/>
      <w:r w:rsidRPr="00936C72">
        <w:rPr>
          <w:rFonts w:ascii="Segoe UI" w:eastAsia="Times New Roman" w:hAnsi="Segoe UI" w:cs="Segoe UI"/>
          <w:sz w:val="16"/>
          <w:szCs w:val="16"/>
        </w:rPr>
        <w:t>dGPU</w:t>
      </w:r>
      <w:proofErr w:type="spellEnd"/>
      <w:r w:rsidRPr="00936C72">
        <w:rPr>
          <w:rFonts w:ascii="Segoe UI" w:eastAsia="Times New Roman" w:hAnsi="Segoe UI" w:cs="Segoe UI"/>
          <w:sz w:val="16"/>
          <w:szCs w:val="16"/>
        </w:rPr>
        <w:t xml:space="preserve"> devices. Testing consisted of full battery discharge during video playback. All settings were default except: Wi-Fi was associated with a network and Auto-Brightness disabled. Battery life varies significantly with settings, usage and other factors.</w:t>
      </w:r>
    </w:p>
    <w:p w:rsidR="006E0E7B" w:rsidRPr="00936C72" w:rsidRDefault="006E0E7B" w:rsidP="006E0E7B">
      <w:pPr>
        <w:spacing w:after="0" w:line="240" w:lineRule="auto"/>
        <w:ind w:left="360"/>
        <w:rPr>
          <w:rFonts w:ascii="Segoe UI" w:eastAsia="Times New Roman" w:hAnsi="Segoe UI" w:cs="Segoe UI"/>
          <w:sz w:val="16"/>
          <w:szCs w:val="16"/>
        </w:rPr>
      </w:pPr>
    </w:p>
    <w:p w:rsidR="006E0E7B" w:rsidRPr="00936C72" w:rsidRDefault="006E0E7B" w:rsidP="006E0E7B">
      <w:pPr>
        <w:pStyle w:val="CommentText"/>
        <w:ind w:left="360"/>
      </w:pPr>
      <w:r w:rsidRPr="00936C72">
        <w:rPr>
          <w:rFonts w:ascii="Segoe UI" w:eastAsia="Times New Roman" w:hAnsi="Segoe UI" w:cs="Segoe UI"/>
          <w:sz w:val="16"/>
          <w:szCs w:val="16"/>
          <w:vertAlign w:val="superscript"/>
        </w:rPr>
        <w:t>2</w:t>
      </w:r>
      <w:r w:rsidRPr="00936C72">
        <w:rPr>
          <w:rFonts w:ascii="Segoe UI" w:eastAsia="Times New Roman" w:hAnsi="Segoe UI" w:cs="Segoe UI"/>
          <w:sz w:val="16"/>
          <w:szCs w:val="16"/>
        </w:rPr>
        <w:t xml:space="preserve"> </w:t>
      </w:r>
      <w:bookmarkStart w:id="1" w:name="_Hlk495910164"/>
      <w:r w:rsidRPr="00936C72">
        <w:rPr>
          <w:rFonts w:ascii="Segoe UI" w:eastAsia="Times New Roman" w:hAnsi="Segoe UI" w:cs="Segoe UI"/>
          <w:sz w:val="16"/>
          <w:szCs w:val="16"/>
        </w:rPr>
        <w:t xml:space="preserve">Microsoft Test Lab 3DMark 11 Graphics and </w:t>
      </w:r>
      <w:proofErr w:type="spellStart"/>
      <w:r w:rsidRPr="00936C72">
        <w:rPr>
          <w:rFonts w:ascii="Segoe UI" w:eastAsia="Times New Roman" w:hAnsi="Segoe UI" w:cs="Segoe UI"/>
          <w:sz w:val="16"/>
          <w:szCs w:val="16"/>
        </w:rPr>
        <w:t>LuxMark</w:t>
      </w:r>
      <w:proofErr w:type="spellEnd"/>
      <w:r w:rsidRPr="00936C72">
        <w:rPr>
          <w:rFonts w:ascii="Segoe UI" w:eastAsia="Times New Roman" w:hAnsi="Segoe UI" w:cs="Segoe UI"/>
          <w:sz w:val="16"/>
          <w:szCs w:val="16"/>
        </w:rPr>
        <w:t xml:space="preserve"> 3.1 CPU+GPU score comparison, Surface Book 15” [Intel i7-8650U with NVIDIA GeForce GTX 1060] vs. MacBook Pro 15-inch [Intel i7-7567U with AMD Radeon Pro 560], and Surface Book 13” [Intel i7-8650U with NVIDIA GeForce GTX 1050] vs. MacBook Pro 13-inch [Intel i7-7567U], October 2017.</w:t>
      </w:r>
      <w:bookmarkEnd w:id="1"/>
    </w:p>
    <w:p w:rsidR="006E0E7B" w:rsidRPr="00936C72" w:rsidRDefault="006E0E7B" w:rsidP="006E0E7B">
      <w:pPr>
        <w:spacing w:after="0" w:line="240" w:lineRule="auto"/>
        <w:rPr>
          <w:rFonts w:ascii="Segoe UI" w:eastAsia="Times New Roman" w:hAnsi="Segoe UI" w:cs="Segoe UI"/>
          <w:sz w:val="16"/>
          <w:szCs w:val="16"/>
        </w:rPr>
      </w:pPr>
    </w:p>
    <w:p w:rsidR="006E0E7B" w:rsidRPr="00936C72" w:rsidRDefault="006E0E7B" w:rsidP="006E0E7B">
      <w:pPr>
        <w:keepNext/>
        <w:keepLines/>
        <w:spacing w:after="0" w:line="240" w:lineRule="auto"/>
        <w:outlineLvl w:val="0"/>
        <w:rPr>
          <w:rFonts w:ascii="Segoe UI" w:eastAsia="Times New Roman" w:hAnsi="Segoe UI" w:cs="Segoe UI"/>
          <w:sz w:val="16"/>
          <w:szCs w:val="16"/>
        </w:rPr>
      </w:pPr>
      <w:r w:rsidRPr="00936C72">
        <w:rPr>
          <w:rFonts w:ascii="Segoe UI Light" w:eastAsia="Times New Roman" w:hAnsi="Segoe UI Light" w:cs="Segoe UI Light"/>
          <w:sz w:val="36"/>
        </w:rPr>
        <w:t>Contact Information</w:t>
      </w:r>
    </w:p>
    <w:p w:rsidR="006E0E7B" w:rsidRPr="00936C72" w:rsidRDefault="006E0E7B" w:rsidP="006E0E7B">
      <w:pPr>
        <w:spacing w:after="0" w:line="240" w:lineRule="auto"/>
        <w:rPr>
          <w:rFonts w:ascii="Segoe UI" w:hAnsi="Segoe UI" w:cs="Segoe UI"/>
          <w:b/>
          <w:bCs/>
          <w:sz w:val="20"/>
          <w:szCs w:val="20"/>
        </w:rPr>
      </w:pPr>
      <w:r w:rsidRPr="00936C72">
        <w:rPr>
          <w:rFonts w:ascii="Segoe UI" w:hAnsi="Segoe UI" w:cs="Segoe UI"/>
          <w:b/>
          <w:bCs/>
          <w:sz w:val="20"/>
          <w:szCs w:val="20"/>
        </w:rPr>
        <w:t>For more information, press only:</w:t>
      </w:r>
    </w:p>
    <w:p w:rsidR="006E0E7B" w:rsidRPr="00936C72" w:rsidRDefault="006E0E7B" w:rsidP="006E0E7B">
      <w:pPr>
        <w:spacing w:after="0" w:line="240" w:lineRule="auto"/>
        <w:rPr>
          <w:rFonts w:ascii="Segoe UI" w:hAnsi="Segoe UI"/>
          <w:sz w:val="20"/>
          <w:szCs w:val="20"/>
        </w:rPr>
      </w:pPr>
      <w:r w:rsidRPr="00936C72">
        <w:rPr>
          <w:rFonts w:ascii="Segoe UI" w:hAnsi="Segoe UI" w:cs="Segoe UI"/>
          <w:sz w:val="20"/>
          <w:szCs w:val="20"/>
        </w:rPr>
        <w:t xml:space="preserve">Microsoft Media Relations, WE Communications, </w:t>
      </w:r>
      <w:r w:rsidRPr="00936C72">
        <w:t>(425) 638-7777</w:t>
      </w:r>
      <w:r w:rsidRPr="00936C72">
        <w:rPr>
          <w:rFonts w:ascii="Segoe UI" w:hAnsi="Segoe UI" w:cs="Segoe UI"/>
          <w:sz w:val="20"/>
          <w:szCs w:val="20"/>
        </w:rPr>
        <w:t xml:space="preserve">, </w:t>
      </w:r>
      <w:hyperlink r:id="rId6">
        <w:r w:rsidRPr="00936C72">
          <w:rPr>
            <w:rFonts w:ascii="Segoe UI" w:hAnsi="Segoe UI"/>
            <w:color w:val="0563C1" w:themeColor="hyperlink"/>
            <w:sz w:val="20"/>
            <w:szCs w:val="20"/>
            <w:u w:val="single"/>
          </w:rPr>
          <w:t>rrt@we-worldwide.com</w:t>
        </w:r>
      </w:hyperlink>
    </w:p>
    <w:p w:rsidR="006E0E7B" w:rsidRPr="00936C72" w:rsidRDefault="006E0E7B" w:rsidP="006E0E7B">
      <w:pPr>
        <w:spacing w:after="0" w:line="240" w:lineRule="auto"/>
        <w:rPr>
          <w:rFonts w:ascii="Segoe UI" w:hAnsi="Segoe UI" w:cs="Segoe UI"/>
          <w:b/>
          <w:bCs/>
          <w:sz w:val="20"/>
          <w:szCs w:val="20"/>
        </w:rPr>
      </w:pPr>
    </w:p>
    <w:p w:rsidR="006E0E7B" w:rsidRPr="00936C72" w:rsidRDefault="006E0E7B" w:rsidP="006E0E7B">
      <w:pPr>
        <w:spacing w:after="0" w:line="240" w:lineRule="auto"/>
        <w:rPr>
          <w:rFonts w:ascii="Segoe UI" w:hAnsi="Segoe UI" w:cs="Segoe UI"/>
          <w:b/>
          <w:bCs/>
          <w:sz w:val="20"/>
          <w:szCs w:val="20"/>
        </w:rPr>
      </w:pPr>
      <w:r w:rsidRPr="00936C72">
        <w:rPr>
          <w:rFonts w:ascii="Segoe UI" w:hAnsi="Segoe UI" w:cs="Segoe UI"/>
          <w:b/>
          <w:bCs/>
          <w:sz w:val="20"/>
          <w:szCs w:val="20"/>
        </w:rPr>
        <w:t>For more product information and images:</w:t>
      </w:r>
    </w:p>
    <w:p w:rsidR="006E0E7B" w:rsidRPr="00936C72" w:rsidRDefault="006E0E7B" w:rsidP="006E0E7B">
      <w:pPr>
        <w:spacing w:after="0" w:line="240" w:lineRule="auto"/>
        <w:rPr>
          <w:rFonts w:ascii="Segoe UI" w:hAnsi="Segoe UI" w:cs="Segoe UI"/>
          <w:sz w:val="20"/>
          <w:szCs w:val="20"/>
        </w:rPr>
      </w:pPr>
      <w:r w:rsidRPr="00936C72">
        <w:rPr>
          <w:rFonts w:ascii="Segoe UI" w:hAnsi="Segoe UI" w:cs="Segoe UI"/>
          <w:sz w:val="20"/>
          <w:szCs w:val="20"/>
        </w:rPr>
        <w:t xml:space="preserve">Visit the Surface Newsroom at </w:t>
      </w:r>
      <w:hyperlink r:id="rId7">
        <w:r w:rsidRPr="00936C72">
          <w:rPr>
            <w:rFonts w:ascii="Segoe UI" w:hAnsi="Segoe UI" w:cs="Segoe UI"/>
            <w:color w:val="0563C1" w:themeColor="hyperlink"/>
            <w:sz w:val="20"/>
            <w:szCs w:val="20"/>
            <w:u w:val="single"/>
          </w:rPr>
          <w:t>http://www.microsoft.com/en-us/news/presskits/surface</w:t>
        </w:r>
      </w:hyperlink>
      <w:r w:rsidRPr="00936C72">
        <w:rPr>
          <w:rFonts w:ascii="Segoe UI" w:hAnsi="Segoe UI" w:cs="Segoe UI"/>
          <w:sz w:val="20"/>
          <w:szCs w:val="20"/>
        </w:rPr>
        <w:t>.</w:t>
      </w:r>
    </w:p>
    <w:p w:rsidR="006E0E7B" w:rsidRPr="00936C72" w:rsidRDefault="006E0E7B" w:rsidP="006E0E7B">
      <w:pPr>
        <w:spacing w:after="0" w:line="240" w:lineRule="auto"/>
        <w:rPr>
          <w:rFonts w:ascii="Segoe UI" w:hAnsi="Segoe UI" w:cs="Segoe UI"/>
          <w:b/>
          <w:bCs/>
          <w:sz w:val="20"/>
          <w:szCs w:val="20"/>
        </w:rPr>
      </w:pPr>
    </w:p>
    <w:p w:rsidR="006E0E7B" w:rsidRPr="00936C72" w:rsidRDefault="006E0E7B" w:rsidP="006E0E7B">
      <w:pPr>
        <w:spacing w:after="0" w:line="240" w:lineRule="auto"/>
        <w:rPr>
          <w:rFonts w:ascii="Segoe UI" w:hAnsi="Segoe UI" w:cs="Segoe UI"/>
          <w:b/>
          <w:bCs/>
          <w:sz w:val="20"/>
          <w:szCs w:val="20"/>
        </w:rPr>
      </w:pPr>
      <w:r w:rsidRPr="00936C72">
        <w:rPr>
          <w:rFonts w:ascii="Segoe UI" w:hAnsi="Segoe UI" w:cs="Segoe UI"/>
          <w:b/>
          <w:bCs/>
          <w:sz w:val="20"/>
          <w:szCs w:val="20"/>
        </w:rPr>
        <w:t>For more information about Surface:</w:t>
      </w:r>
    </w:p>
    <w:p w:rsidR="006E0E7B" w:rsidRPr="008F6E20" w:rsidRDefault="006E0E7B" w:rsidP="006E0E7B">
      <w:pPr>
        <w:spacing w:after="0" w:line="240" w:lineRule="auto"/>
        <w:rPr>
          <w:rFonts w:ascii="Segoe UI" w:hAnsi="Segoe UI" w:cs="Segoe UI"/>
          <w:sz w:val="20"/>
          <w:szCs w:val="20"/>
        </w:rPr>
      </w:pPr>
      <w:r w:rsidRPr="00936C72">
        <w:rPr>
          <w:rFonts w:ascii="Segoe UI" w:hAnsi="Segoe UI" w:cs="Segoe UI"/>
          <w:sz w:val="20"/>
          <w:szCs w:val="20"/>
        </w:rPr>
        <w:t xml:space="preserve">Visit Surface at </w:t>
      </w:r>
      <w:hyperlink r:id="rId8">
        <w:r w:rsidRPr="00936C72">
          <w:rPr>
            <w:rFonts w:ascii="Segoe UI" w:hAnsi="Segoe UI" w:cs="Segoe UI"/>
            <w:color w:val="0563C1" w:themeColor="hyperlink"/>
            <w:sz w:val="20"/>
            <w:szCs w:val="20"/>
            <w:u w:val="single"/>
          </w:rPr>
          <w:t>http://www.microsoft.com/surface</w:t>
        </w:r>
      </w:hyperlink>
      <w:r w:rsidRPr="00936C72">
        <w:rPr>
          <w:rFonts w:ascii="Segoe UI" w:hAnsi="Segoe UI" w:cs="Segoe UI"/>
          <w:sz w:val="20"/>
          <w:szCs w:val="20"/>
        </w:rPr>
        <w:t>.</w:t>
      </w:r>
    </w:p>
    <w:p w:rsidR="006E0E7B" w:rsidRPr="008F6E20" w:rsidRDefault="006E0E7B" w:rsidP="006E0E7B">
      <w:pPr>
        <w:spacing w:after="0" w:line="240" w:lineRule="auto"/>
      </w:pPr>
    </w:p>
    <w:p w:rsidR="006E0E7B" w:rsidRPr="008F6E20" w:rsidRDefault="006E0E7B" w:rsidP="006E0E7B">
      <w:pPr>
        <w:spacing w:after="0" w:line="240" w:lineRule="auto"/>
      </w:pPr>
    </w:p>
    <w:p w:rsidR="006E0E7B" w:rsidRDefault="006E0E7B" w:rsidP="006E0E7B"/>
    <w:p w:rsidR="00663F48" w:rsidRDefault="00663F48"/>
    <w:sectPr w:rsidR="00663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D2ED3"/>
    <w:multiLevelType w:val="hybridMultilevel"/>
    <w:tmpl w:val="B6A687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7B"/>
    <w:rsid w:val="001630DB"/>
    <w:rsid w:val="005768FB"/>
    <w:rsid w:val="00663F48"/>
    <w:rsid w:val="006E0E7B"/>
    <w:rsid w:val="00A70BB5"/>
    <w:rsid w:val="00C6458E"/>
    <w:rsid w:val="00DA765F"/>
    <w:rsid w:val="00E2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BBB3"/>
  <w15:chartTrackingRefBased/>
  <w15:docId w15:val="{ED7CEA14-AB17-4EF7-8140-260F9CCF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6E0E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rsid w:val="006E0E7B"/>
    <w:pPr>
      <w:spacing w:line="240" w:lineRule="auto"/>
    </w:pPr>
    <w:rPr>
      <w:sz w:val="20"/>
      <w:szCs w:val="20"/>
    </w:rPr>
  </w:style>
  <w:style w:type="character" w:customStyle="1" w:styleId="CommentTextChar">
    <w:name w:val="Comment Text Char"/>
    <w:basedOn w:val="DefaultParagraphFont"/>
    <w:link w:val="CommentText"/>
    <w:uiPriority w:val="99"/>
    <w:rsid w:val="006E0E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surface" TargetMode="External"/><Relationship Id="rId3" Type="http://schemas.openxmlformats.org/officeDocument/2006/relationships/settings" Target="settings.xml"/><Relationship Id="rId7" Type="http://schemas.openxmlformats.org/officeDocument/2006/relationships/hyperlink" Target="http://www.microsoft.com/en-us/news/presskits/surf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pidresponse@we-worldwid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1173</Words>
  <Characters>6690</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Top Features and Benefits</vt:lpstr>
      <vt:lpstr>Contact Information</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Stallcup</dc:creator>
  <cp:keywords/>
  <dc:description/>
  <cp:lastModifiedBy>Angelica Street (Prowess Consulting LLC)</cp:lastModifiedBy>
  <cp:revision>4</cp:revision>
  <dcterms:created xsi:type="dcterms:W3CDTF">2017-10-16T23:31:00Z</dcterms:created>
  <dcterms:modified xsi:type="dcterms:W3CDTF">2017-10-17T01:36:00Z</dcterms:modified>
</cp:coreProperties>
</file>